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50A" w:rsidRPr="0021650A" w:rsidRDefault="0021650A" w:rsidP="0021650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21650A">
        <w:rPr>
          <w:rFonts w:ascii="Times New Roman" w:eastAsia="Calibri" w:hAnsi="Times New Roman" w:cs="Times New Roman"/>
          <w:sz w:val="24"/>
          <w:szCs w:val="24"/>
        </w:rPr>
        <w:t>Муниципальное общеобразовательное учреждение</w:t>
      </w:r>
    </w:p>
    <w:tbl>
      <w:tblPr>
        <w:tblpPr w:leftFromText="180" w:rightFromText="180" w:bottomFromText="200" w:vertAnchor="page" w:horzAnchor="margin" w:tblpXSpec="center" w:tblpY="2264"/>
        <w:tblW w:w="10751" w:type="dxa"/>
        <w:tblLook w:val="01E0" w:firstRow="1" w:lastRow="1" w:firstColumn="1" w:lastColumn="1" w:noHBand="0" w:noVBand="0"/>
      </w:tblPr>
      <w:tblGrid>
        <w:gridCol w:w="3936"/>
        <w:gridCol w:w="3624"/>
        <w:gridCol w:w="3191"/>
      </w:tblGrid>
      <w:tr w:rsidR="0021650A" w:rsidRPr="0021650A" w:rsidTr="0021650A">
        <w:trPr>
          <w:trHeight w:val="1981"/>
        </w:trPr>
        <w:tc>
          <w:tcPr>
            <w:tcW w:w="3936" w:type="dxa"/>
          </w:tcPr>
          <w:p w:rsidR="0021650A" w:rsidRPr="0021650A" w:rsidRDefault="0021650A" w:rsidP="0021650A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21650A">
              <w:rPr>
                <w:rFonts w:ascii="Times New Roman" w:eastAsia="Calibri" w:hAnsi="Times New Roman" w:cs="Times New Roman"/>
                <w:b/>
              </w:rPr>
              <w:t>Рассмотрено</w:t>
            </w:r>
          </w:p>
          <w:p w:rsidR="0021650A" w:rsidRPr="0021650A" w:rsidRDefault="0021650A" w:rsidP="0021650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1650A">
              <w:rPr>
                <w:rFonts w:ascii="Times New Roman" w:eastAsia="Calibri" w:hAnsi="Times New Roman" w:cs="Times New Roman"/>
              </w:rPr>
              <w:t xml:space="preserve">на заседании МО учителей </w:t>
            </w:r>
          </w:p>
          <w:p w:rsidR="0021650A" w:rsidRPr="0021650A" w:rsidRDefault="0021650A" w:rsidP="0021650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1650A">
              <w:rPr>
                <w:rFonts w:ascii="Times New Roman" w:eastAsia="Calibri" w:hAnsi="Times New Roman" w:cs="Times New Roman"/>
              </w:rPr>
              <w:t>математики</w:t>
            </w:r>
          </w:p>
          <w:p w:rsidR="0021650A" w:rsidRPr="0021650A" w:rsidRDefault="0021650A" w:rsidP="0021650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1650A">
              <w:rPr>
                <w:rFonts w:ascii="Times New Roman" w:eastAsia="Calibri" w:hAnsi="Times New Roman" w:cs="Times New Roman"/>
              </w:rPr>
              <w:t>«29» августа 2015г.</w:t>
            </w:r>
          </w:p>
          <w:p w:rsidR="0021650A" w:rsidRPr="0021650A" w:rsidRDefault="0021650A" w:rsidP="0021650A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21650A" w:rsidRPr="0021650A" w:rsidRDefault="0021650A" w:rsidP="0021650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1650A">
              <w:rPr>
                <w:rFonts w:ascii="Times New Roman" w:eastAsia="Calibri" w:hAnsi="Times New Roman" w:cs="Times New Roman"/>
              </w:rPr>
              <w:t>Председатель МО</w:t>
            </w:r>
          </w:p>
          <w:p w:rsidR="0021650A" w:rsidRPr="0021650A" w:rsidRDefault="0021650A" w:rsidP="0021650A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21650A" w:rsidRPr="0021650A" w:rsidRDefault="0021650A" w:rsidP="0021650A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24" w:type="dxa"/>
          </w:tcPr>
          <w:p w:rsidR="0021650A" w:rsidRPr="0021650A" w:rsidRDefault="0021650A" w:rsidP="0021650A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21650A">
              <w:rPr>
                <w:rFonts w:ascii="Times New Roman" w:eastAsia="Calibri" w:hAnsi="Times New Roman" w:cs="Times New Roman"/>
                <w:b/>
              </w:rPr>
              <w:t>Согласовано</w:t>
            </w:r>
          </w:p>
          <w:p w:rsidR="0021650A" w:rsidRPr="0021650A" w:rsidRDefault="0021650A" w:rsidP="0021650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1650A">
              <w:rPr>
                <w:rFonts w:ascii="Times New Roman" w:eastAsia="Calibri" w:hAnsi="Times New Roman" w:cs="Times New Roman"/>
              </w:rPr>
              <w:t>«29» августа 2015г.</w:t>
            </w:r>
          </w:p>
          <w:p w:rsidR="0021650A" w:rsidRPr="0021650A" w:rsidRDefault="0021650A" w:rsidP="0021650A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21650A" w:rsidRPr="0021650A" w:rsidRDefault="0021650A" w:rsidP="0021650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1650A">
              <w:rPr>
                <w:rFonts w:ascii="Times New Roman" w:eastAsia="Calibri" w:hAnsi="Times New Roman" w:cs="Times New Roman"/>
              </w:rPr>
              <w:t>Зам. директора по УВР</w:t>
            </w:r>
          </w:p>
          <w:p w:rsidR="0021650A" w:rsidRPr="0021650A" w:rsidRDefault="0021650A" w:rsidP="0021650A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21650A" w:rsidRPr="0021650A" w:rsidRDefault="0021650A" w:rsidP="0021650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1650A">
              <w:rPr>
                <w:rFonts w:ascii="Times New Roman" w:eastAsia="Calibri" w:hAnsi="Times New Roman" w:cs="Times New Roman"/>
              </w:rPr>
              <w:t>___________/</w:t>
            </w:r>
            <w:proofErr w:type="spellStart"/>
            <w:r w:rsidRPr="0021650A">
              <w:rPr>
                <w:rFonts w:ascii="Times New Roman" w:eastAsia="Calibri" w:hAnsi="Times New Roman" w:cs="Times New Roman"/>
              </w:rPr>
              <w:t>Бадараева</w:t>
            </w:r>
            <w:proofErr w:type="spellEnd"/>
            <w:r w:rsidRPr="0021650A">
              <w:rPr>
                <w:rFonts w:ascii="Times New Roman" w:eastAsia="Calibri" w:hAnsi="Times New Roman" w:cs="Times New Roman"/>
              </w:rPr>
              <w:t xml:space="preserve"> Б.Э./</w:t>
            </w:r>
          </w:p>
        </w:tc>
        <w:tc>
          <w:tcPr>
            <w:tcW w:w="3191" w:type="dxa"/>
          </w:tcPr>
          <w:p w:rsidR="0021650A" w:rsidRPr="0021650A" w:rsidRDefault="0021650A" w:rsidP="0021650A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21650A">
              <w:rPr>
                <w:rFonts w:ascii="Times New Roman" w:eastAsia="Calibri" w:hAnsi="Times New Roman" w:cs="Times New Roman"/>
                <w:b/>
              </w:rPr>
              <w:t>«Утверждаю»</w:t>
            </w:r>
          </w:p>
          <w:p w:rsidR="0021650A" w:rsidRPr="0021650A" w:rsidRDefault="0021650A" w:rsidP="0021650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1650A">
              <w:rPr>
                <w:rFonts w:ascii="Times New Roman" w:eastAsia="Calibri" w:hAnsi="Times New Roman" w:cs="Times New Roman"/>
              </w:rPr>
              <w:t>01  сентября     2015г</w:t>
            </w:r>
          </w:p>
          <w:p w:rsidR="0021650A" w:rsidRPr="0021650A" w:rsidRDefault="0021650A" w:rsidP="0021650A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21650A" w:rsidRPr="0021650A" w:rsidRDefault="0021650A" w:rsidP="0021650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1650A">
              <w:rPr>
                <w:rFonts w:ascii="Times New Roman" w:eastAsia="Calibri" w:hAnsi="Times New Roman" w:cs="Times New Roman"/>
              </w:rPr>
              <w:t>Директор</w:t>
            </w:r>
          </w:p>
          <w:p w:rsidR="0021650A" w:rsidRPr="0021650A" w:rsidRDefault="0021650A" w:rsidP="0021650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1650A">
              <w:rPr>
                <w:rFonts w:ascii="Times New Roman" w:eastAsia="Calibri" w:hAnsi="Times New Roman" w:cs="Times New Roman"/>
              </w:rPr>
              <w:t>школы</w:t>
            </w:r>
          </w:p>
          <w:p w:rsidR="0021650A" w:rsidRPr="0021650A" w:rsidRDefault="0021650A" w:rsidP="0021650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1650A">
              <w:rPr>
                <w:rFonts w:ascii="Times New Roman" w:eastAsia="Calibri" w:hAnsi="Times New Roman" w:cs="Times New Roman"/>
              </w:rPr>
              <w:t>______________/</w:t>
            </w:r>
            <w:proofErr w:type="spellStart"/>
            <w:r w:rsidRPr="0021650A">
              <w:rPr>
                <w:rFonts w:ascii="Times New Roman" w:eastAsia="Calibri" w:hAnsi="Times New Roman" w:cs="Times New Roman"/>
              </w:rPr>
              <w:t>Мэдэгэй</w:t>
            </w:r>
            <w:proofErr w:type="spellEnd"/>
            <w:r w:rsidRPr="0021650A">
              <w:rPr>
                <w:rFonts w:ascii="Times New Roman" w:eastAsia="Calibri" w:hAnsi="Times New Roman" w:cs="Times New Roman"/>
              </w:rPr>
              <w:t xml:space="preserve"> Б.Б. /</w:t>
            </w:r>
          </w:p>
        </w:tc>
      </w:tr>
    </w:tbl>
    <w:p w:rsidR="0021650A" w:rsidRPr="0021650A" w:rsidRDefault="0021650A" w:rsidP="0021650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650A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21650A">
        <w:rPr>
          <w:rFonts w:ascii="Times New Roman" w:eastAsia="Calibri" w:hAnsi="Times New Roman" w:cs="Times New Roman"/>
          <w:sz w:val="24"/>
          <w:szCs w:val="24"/>
        </w:rPr>
        <w:t>Ушарбайская</w:t>
      </w:r>
      <w:proofErr w:type="spellEnd"/>
      <w:r w:rsidRPr="0021650A">
        <w:rPr>
          <w:rFonts w:ascii="Times New Roman" w:eastAsia="Calibri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21650A" w:rsidRPr="0021650A" w:rsidRDefault="0021650A" w:rsidP="0021650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1650A" w:rsidRPr="0021650A" w:rsidRDefault="0021650A" w:rsidP="0021650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650A" w:rsidRPr="0021650A" w:rsidRDefault="0021650A" w:rsidP="0021650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650A" w:rsidRPr="0021650A" w:rsidRDefault="0021650A" w:rsidP="0021650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650A" w:rsidRPr="0021650A" w:rsidRDefault="0021650A" w:rsidP="0021650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650A" w:rsidRPr="0021650A" w:rsidRDefault="0021650A" w:rsidP="0021650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650A" w:rsidRPr="0021650A" w:rsidRDefault="0021650A" w:rsidP="0021650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650A" w:rsidRPr="0021650A" w:rsidRDefault="0021650A" w:rsidP="0021650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650A" w:rsidRPr="0021650A" w:rsidRDefault="0021650A" w:rsidP="0021650A">
      <w:pPr>
        <w:tabs>
          <w:tab w:val="left" w:pos="6600"/>
          <w:tab w:val="left" w:pos="6840"/>
        </w:tabs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1650A">
        <w:rPr>
          <w:rFonts w:ascii="Times New Roman" w:eastAsia="Calibri" w:hAnsi="Times New Roman" w:cs="Times New Roman"/>
          <w:b/>
          <w:sz w:val="32"/>
          <w:szCs w:val="32"/>
        </w:rPr>
        <w:t>Рабочая образовательная программа</w:t>
      </w:r>
    </w:p>
    <w:p w:rsidR="0021650A" w:rsidRPr="0021650A" w:rsidRDefault="0021650A" w:rsidP="0021650A">
      <w:pPr>
        <w:tabs>
          <w:tab w:val="left" w:pos="6600"/>
          <w:tab w:val="left" w:pos="684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650A">
        <w:rPr>
          <w:rFonts w:ascii="Times New Roman" w:eastAsia="Calibri" w:hAnsi="Times New Roman" w:cs="Times New Roman"/>
          <w:b/>
          <w:sz w:val="32"/>
          <w:szCs w:val="32"/>
        </w:rPr>
        <w:t>по геометрии</w:t>
      </w:r>
    </w:p>
    <w:p w:rsidR="0021650A" w:rsidRPr="0021650A" w:rsidRDefault="0021650A" w:rsidP="0021650A">
      <w:pPr>
        <w:tabs>
          <w:tab w:val="left" w:pos="6600"/>
          <w:tab w:val="left" w:pos="684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650A">
        <w:rPr>
          <w:rFonts w:ascii="Times New Roman" w:eastAsia="Calibri" w:hAnsi="Times New Roman" w:cs="Times New Roman"/>
          <w:sz w:val="28"/>
          <w:szCs w:val="28"/>
        </w:rPr>
        <w:t>на 2015-2016 учебный год</w:t>
      </w:r>
    </w:p>
    <w:p w:rsidR="0021650A" w:rsidRPr="0021650A" w:rsidRDefault="0021650A" w:rsidP="0021650A">
      <w:pPr>
        <w:tabs>
          <w:tab w:val="left" w:pos="6600"/>
          <w:tab w:val="left" w:pos="6840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650A" w:rsidRPr="0021650A" w:rsidRDefault="0021650A" w:rsidP="0021650A">
      <w:pPr>
        <w:tabs>
          <w:tab w:val="left" w:pos="6600"/>
          <w:tab w:val="left" w:pos="6840"/>
        </w:tabs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650A" w:rsidRPr="0021650A" w:rsidRDefault="0021650A" w:rsidP="0021650A">
      <w:pPr>
        <w:tabs>
          <w:tab w:val="left" w:pos="6600"/>
          <w:tab w:val="left" w:pos="6840"/>
        </w:tabs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650A" w:rsidRPr="0021650A" w:rsidRDefault="0021650A" w:rsidP="0021650A">
      <w:pPr>
        <w:tabs>
          <w:tab w:val="left" w:pos="6600"/>
          <w:tab w:val="left" w:pos="6840"/>
        </w:tabs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650A" w:rsidRPr="0021650A" w:rsidRDefault="0021650A" w:rsidP="0021650A">
      <w:pPr>
        <w:tabs>
          <w:tab w:val="left" w:pos="6600"/>
          <w:tab w:val="left" w:pos="684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1650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</w:t>
      </w:r>
      <w:r w:rsidRPr="0021650A">
        <w:rPr>
          <w:rFonts w:ascii="Times New Roman" w:eastAsia="Calibri" w:hAnsi="Times New Roman" w:cs="Times New Roman"/>
          <w:b/>
          <w:sz w:val="24"/>
          <w:szCs w:val="24"/>
        </w:rPr>
        <w:t>Ступень</w:t>
      </w:r>
      <w:r w:rsidRPr="0021650A">
        <w:rPr>
          <w:rFonts w:ascii="Times New Roman" w:eastAsia="Calibri" w:hAnsi="Times New Roman" w:cs="Times New Roman"/>
          <w:sz w:val="24"/>
          <w:szCs w:val="24"/>
        </w:rPr>
        <w:t xml:space="preserve"> - основная</w:t>
      </w:r>
    </w:p>
    <w:p w:rsidR="0021650A" w:rsidRPr="0021650A" w:rsidRDefault="0021650A" w:rsidP="0021650A">
      <w:pPr>
        <w:tabs>
          <w:tab w:val="left" w:pos="6600"/>
          <w:tab w:val="left" w:pos="684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1650A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21650A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8</w:t>
      </w:r>
    </w:p>
    <w:p w:rsidR="0021650A" w:rsidRPr="0021650A" w:rsidRDefault="0021650A" w:rsidP="0021650A">
      <w:pPr>
        <w:tabs>
          <w:tab w:val="left" w:pos="6600"/>
          <w:tab w:val="left" w:pos="684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1650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</w:t>
      </w:r>
      <w:r w:rsidRPr="0021650A">
        <w:rPr>
          <w:rFonts w:ascii="Times New Roman" w:eastAsia="Calibri" w:hAnsi="Times New Roman" w:cs="Times New Roman"/>
          <w:b/>
          <w:sz w:val="24"/>
          <w:szCs w:val="24"/>
        </w:rPr>
        <w:t>Вид программ</w:t>
      </w:r>
      <w:proofErr w:type="gramStart"/>
      <w:r w:rsidRPr="0021650A">
        <w:rPr>
          <w:rFonts w:ascii="Times New Roman" w:eastAsia="Calibri" w:hAnsi="Times New Roman" w:cs="Times New Roman"/>
          <w:b/>
          <w:sz w:val="24"/>
          <w:szCs w:val="24"/>
        </w:rPr>
        <w:t>ы</w:t>
      </w:r>
      <w:r w:rsidRPr="0021650A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Pr="0021650A">
        <w:rPr>
          <w:rFonts w:ascii="Times New Roman" w:eastAsia="Calibri" w:hAnsi="Times New Roman" w:cs="Times New Roman"/>
          <w:sz w:val="24"/>
          <w:szCs w:val="24"/>
        </w:rPr>
        <w:t xml:space="preserve"> базовая</w:t>
      </w:r>
    </w:p>
    <w:p w:rsidR="0021650A" w:rsidRPr="0021650A" w:rsidRDefault="0021650A" w:rsidP="0021650A">
      <w:pPr>
        <w:tabs>
          <w:tab w:val="left" w:pos="6600"/>
          <w:tab w:val="left" w:pos="684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1650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21650A">
        <w:rPr>
          <w:rFonts w:ascii="Times New Roman" w:eastAsia="Calibri" w:hAnsi="Times New Roman" w:cs="Times New Roman"/>
          <w:b/>
          <w:sz w:val="24"/>
          <w:szCs w:val="24"/>
        </w:rPr>
        <w:t>УМК</w:t>
      </w:r>
      <w:r w:rsidRPr="002165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1650A">
        <w:rPr>
          <w:rFonts w:ascii="Times New Roman" w:eastAsia="Calibri" w:hAnsi="Times New Roman" w:cs="Times New Roman"/>
          <w:sz w:val="24"/>
          <w:szCs w:val="24"/>
        </w:rPr>
        <w:t>Атанасян</w:t>
      </w:r>
      <w:proofErr w:type="spellEnd"/>
      <w:r w:rsidRPr="0021650A">
        <w:rPr>
          <w:rFonts w:ascii="Times New Roman" w:eastAsia="Calibri" w:hAnsi="Times New Roman" w:cs="Times New Roman"/>
          <w:sz w:val="24"/>
          <w:szCs w:val="24"/>
        </w:rPr>
        <w:t xml:space="preserve"> Л.С, Бутузов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В.Ф.</w:t>
      </w:r>
      <w:r w:rsidRPr="0021650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Учитель</w:t>
      </w:r>
      <w:proofErr w:type="gramStart"/>
      <w:r w:rsidRPr="002165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1650A">
        <w:rPr>
          <w:rFonts w:ascii="Times New Roman" w:eastAsia="Calibri" w:hAnsi="Times New Roman" w:cs="Times New Roman"/>
          <w:sz w:val="24"/>
          <w:szCs w:val="24"/>
        </w:rPr>
        <w:t>:</w:t>
      </w:r>
      <w:proofErr w:type="gramEnd"/>
      <w:r w:rsidRPr="002165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1650A">
        <w:rPr>
          <w:rFonts w:ascii="Times New Roman" w:eastAsia="Calibri" w:hAnsi="Times New Roman" w:cs="Times New Roman"/>
          <w:sz w:val="24"/>
          <w:szCs w:val="24"/>
        </w:rPr>
        <w:t>Жамьянова</w:t>
      </w:r>
      <w:proofErr w:type="spellEnd"/>
      <w:r w:rsidRPr="002165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1650A">
        <w:rPr>
          <w:rFonts w:ascii="Times New Roman" w:eastAsia="Calibri" w:hAnsi="Times New Roman" w:cs="Times New Roman"/>
          <w:sz w:val="24"/>
          <w:szCs w:val="24"/>
        </w:rPr>
        <w:t>Цындыма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650A">
        <w:rPr>
          <w:rFonts w:ascii="Times New Roman" w:eastAsia="Calibri" w:hAnsi="Times New Roman" w:cs="Times New Roman"/>
          <w:sz w:val="24"/>
          <w:szCs w:val="24"/>
        </w:rPr>
        <w:t xml:space="preserve">Ивановна                                         </w:t>
      </w:r>
    </w:p>
    <w:p w:rsidR="0021650A" w:rsidRPr="0021650A" w:rsidRDefault="0021650A" w:rsidP="0021650A">
      <w:pPr>
        <w:tabs>
          <w:tab w:val="left" w:pos="6600"/>
          <w:tab w:val="left" w:pos="684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1650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Категория</w:t>
      </w:r>
      <w:r w:rsidRPr="0021650A">
        <w:rPr>
          <w:rFonts w:ascii="Times New Roman" w:eastAsia="Calibri" w:hAnsi="Times New Roman" w:cs="Times New Roman"/>
          <w:sz w:val="24"/>
          <w:szCs w:val="24"/>
        </w:rPr>
        <w:t>: первая</w:t>
      </w:r>
    </w:p>
    <w:p w:rsidR="0021650A" w:rsidRPr="0021650A" w:rsidRDefault="0021650A" w:rsidP="0021650A">
      <w:pPr>
        <w:tabs>
          <w:tab w:val="left" w:pos="6600"/>
          <w:tab w:val="left" w:pos="684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1650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Стаж</w:t>
      </w:r>
      <w:r w:rsidRPr="0021650A">
        <w:rPr>
          <w:rFonts w:ascii="Times New Roman" w:eastAsia="Calibri" w:hAnsi="Times New Roman" w:cs="Times New Roman"/>
          <w:sz w:val="24"/>
          <w:szCs w:val="24"/>
        </w:rPr>
        <w:t>: 31 лет</w:t>
      </w:r>
    </w:p>
    <w:p w:rsidR="0021650A" w:rsidRPr="0021650A" w:rsidRDefault="0021650A" w:rsidP="0021650A">
      <w:pPr>
        <w:tabs>
          <w:tab w:val="left" w:pos="6600"/>
          <w:tab w:val="left" w:pos="684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1650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КПК</w:t>
      </w:r>
      <w:r w:rsidR="00877566">
        <w:rPr>
          <w:rFonts w:ascii="Times New Roman" w:eastAsia="Calibri" w:hAnsi="Times New Roman" w:cs="Times New Roman"/>
          <w:sz w:val="24"/>
          <w:szCs w:val="24"/>
        </w:rPr>
        <w:t>: 2014</w:t>
      </w:r>
      <w:r w:rsidRPr="0021650A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21650A" w:rsidRPr="0021650A" w:rsidRDefault="0021650A" w:rsidP="0021650A">
      <w:pPr>
        <w:tabs>
          <w:tab w:val="left" w:pos="6600"/>
          <w:tab w:val="left" w:pos="684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1650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</w:t>
      </w:r>
    </w:p>
    <w:p w:rsidR="0021650A" w:rsidRPr="0021650A" w:rsidRDefault="0021650A" w:rsidP="0021650A">
      <w:pPr>
        <w:tabs>
          <w:tab w:val="left" w:pos="6600"/>
          <w:tab w:val="left" w:pos="6840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650A" w:rsidRPr="0021650A" w:rsidRDefault="0021650A" w:rsidP="0021650A">
      <w:pPr>
        <w:tabs>
          <w:tab w:val="left" w:pos="6600"/>
          <w:tab w:val="left" w:pos="6840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650A" w:rsidRPr="0021650A" w:rsidRDefault="0021650A" w:rsidP="0021650A">
      <w:pPr>
        <w:tabs>
          <w:tab w:val="left" w:pos="6600"/>
          <w:tab w:val="left" w:pos="6840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650A" w:rsidRPr="0021650A" w:rsidRDefault="0021650A" w:rsidP="0021650A">
      <w:pPr>
        <w:tabs>
          <w:tab w:val="left" w:pos="6600"/>
          <w:tab w:val="left" w:pos="684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5278" w:rsidRPr="0021650A" w:rsidRDefault="004B17BD" w:rsidP="00EE0C2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4B17BD" w:rsidRPr="0021650A" w:rsidRDefault="00635278" w:rsidP="00EE0C22">
      <w:pPr>
        <w:tabs>
          <w:tab w:val="left" w:pos="0"/>
        </w:tabs>
        <w:suppressAutoHyphens/>
        <w:spacing w:after="12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5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B17BD" w:rsidRPr="002165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образовательная программа по геометрии для 8 класса разработана на основании следующих нормативных правовых документов:</w:t>
      </w:r>
    </w:p>
    <w:p w:rsidR="004B17BD" w:rsidRPr="0021650A" w:rsidRDefault="004B17BD" w:rsidP="00EE0C22">
      <w:pPr>
        <w:tabs>
          <w:tab w:val="left" w:pos="0"/>
        </w:tabs>
        <w:suppressAutoHyphens/>
        <w:spacing w:after="12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16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Обязательный минимум содержания основного общего образования по математике (приложение к Приказу Минобразования России «Об утверждении временных требований к обязательному минимуму содержания основного общего образования» от 19.05.1998 г. №1236); </w:t>
      </w:r>
    </w:p>
    <w:p w:rsidR="004B17BD" w:rsidRPr="0021650A" w:rsidRDefault="004B17BD" w:rsidP="00EE0C22">
      <w:pPr>
        <w:tabs>
          <w:tab w:val="left" w:pos="0"/>
        </w:tabs>
        <w:suppressAutoHyphens/>
        <w:spacing w:after="12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16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компонент государственного стандарта общего образования. </w:t>
      </w:r>
      <w:proofErr w:type="gramStart"/>
      <w:r w:rsidRPr="00216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 (Приказ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05.03.2004 г. №1089</w:t>
      </w:r>
      <w:r w:rsidRPr="002165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B17BD" w:rsidRPr="0021650A" w:rsidRDefault="004B17BD" w:rsidP="00EE0C22">
      <w:pPr>
        <w:tabs>
          <w:tab w:val="left" w:pos="0"/>
        </w:tabs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009B5" w:rsidRPr="0021650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Авторская программа</w:t>
      </w:r>
      <w:r w:rsidRPr="0021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геометрии для 7-9 классов (авторы – Л.С. </w:t>
      </w:r>
      <w:proofErr w:type="spellStart"/>
      <w:r w:rsidRPr="0021650A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Атанасян</w:t>
      </w:r>
      <w:proofErr w:type="spellEnd"/>
      <w:r w:rsidRPr="0021650A">
        <w:rPr>
          <w:rFonts w:ascii="Times New Roman" w:eastAsia="Times New Roman" w:hAnsi="Times New Roman" w:cs="Times New Roman"/>
          <w:sz w:val="24"/>
          <w:szCs w:val="24"/>
          <w:lang w:eastAsia="ru-RU"/>
        </w:rPr>
        <w:t>, В.Ф. Бутузов, С.Б. Кадомцев и др. – 2-е издание.</w:t>
      </w:r>
      <w:proofErr w:type="gramEnd"/>
      <w:r w:rsidRPr="0021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21650A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Просвещение, 2009).</w:t>
      </w:r>
      <w:proofErr w:type="gramEnd"/>
    </w:p>
    <w:p w:rsidR="000E1E8D" w:rsidRPr="0021650A" w:rsidRDefault="004B17BD" w:rsidP="00EE0C22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1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геометрии   рассчитана на 2 ч в неделю, всего 68 ч. за год. </w:t>
      </w:r>
      <w:r w:rsidR="000E1E8D" w:rsidRPr="0021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Используемый учебник  «Геометрия, 7-9» авторов Л.С. </w:t>
      </w:r>
      <w:proofErr w:type="spellStart"/>
      <w:r w:rsidR="000E1E8D" w:rsidRPr="0021650A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Атанасяна</w:t>
      </w:r>
      <w:proofErr w:type="spellEnd"/>
      <w:r w:rsidR="000E1E8D" w:rsidRPr="0021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В.Ф. Бутусова, С.Б. Кадомцева и </w:t>
      </w:r>
      <w:proofErr w:type="spellStart"/>
      <w:proofErr w:type="gramStart"/>
      <w:r w:rsidR="000E1E8D" w:rsidRPr="0021650A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proofErr w:type="gramEnd"/>
      <w:r w:rsidR="000E1E8D" w:rsidRPr="0021650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рекомендован Министерством образования Российской Федерации. Оснащённость УМК 100%.</w:t>
      </w:r>
    </w:p>
    <w:p w:rsidR="00EE0C22" w:rsidRPr="0021650A" w:rsidRDefault="00395A61" w:rsidP="00EE0C22">
      <w:pPr>
        <w:shd w:val="clear" w:color="auto" w:fill="FFFFFF"/>
        <w:spacing w:after="134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50A">
        <w:rPr>
          <w:rFonts w:ascii="Times New Roman" w:eastAsia="Times New Roman" w:hAnsi="Times New Roman" w:cs="Times New Roman"/>
          <w:sz w:val="24"/>
          <w:szCs w:val="24"/>
          <w:lang w:eastAsia="ru-RU"/>
        </w:rPr>
        <w:t>В 8 классе обучаются 12</w:t>
      </w:r>
      <w:r w:rsidR="00EE0C22" w:rsidRPr="0021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учащихся. Класс средней работоспособности. </w:t>
      </w:r>
      <w:proofErr w:type="gramStart"/>
      <w:r w:rsidR="00EE0C22" w:rsidRPr="0021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уровню </w:t>
      </w:r>
      <w:proofErr w:type="spellStart"/>
      <w:r w:rsidR="00EE0C22" w:rsidRPr="0021650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="00EE0C22" w:rsidRPr="0021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E0C22" w:rsidRPr="002165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="00EE0C22" w:rsidRPr="0021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и умений учащихся можно разделить на три </w:t>
      </w:r>
      <w:r w:rsidRPr="0021650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группы: на 1 уровне занимаются 4</w:t>
      </w:r>
      <w:r w:rsidR="00EE0C22" w:rsidRPr="0021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учащихся; у учащихся плохая память, внимание неустойчивое, мышлени</w:t>
      </w:r>
      <w:r w:rsidRPr="0021650A">
        <w:rPr>
          <w:rFonts w:ascii="Times New Roman" w:eastAsia="Times New Roman" w:hAnsi="Times New Roman" w:cs="Times New Roman"/>
          <w:sz w:val="24"/>
          <w:szCs w:val="24"/>
          <w:lang w:eastAsia="ru-RU"/>
        </w:rPr>
        <w:t>е развито слабо; на 2 уровне - 5</w:t>
      </w:r>
      <w:r w:rsidR="00EE0C22" w:rsidRPr="0021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учащихся, могут применять полученные знания при решении ст</w:t>
      </w:r>
      <w:r w:rsidRPr="0021650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андартных задач; на 3 уровне – 3</w:t>
      </w:r>
      <w:r w:rsidR="00EE0C22" w:rsidRPr="0021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учащийся, имеет достаточные знания программного материала, могут применять их при решении задач.</w:t>
      </w:r>
      <w:proofErr w:type="gramEnd"/>
    </w:p>
    <w:p w:rsidR="004B17BD" w:rsidRPr="0021650A" w:rsidRDefault="00EE0C22" w:rsidP="00EE0C22">
      <w:pPr>
        <w:tabs>
          <w:tab w:val="left" w:pos="0"/>
        </w:tabs>
        <w:suppressAutoHyphens/>
        <w:spacing w:after="12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50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осуществления индивидуального подхода в обучении применяю технологии дифференцированного обучения, РО, ЛОО, эвристического и проблемного обучения, ИКТ технологии. Для успешного решения задач школы использую различные формы организации учебной деятельности. Промежуточная аттестация проводится в форме тестов, самостоятельных, проверочных, контрольных работ и математических диктантов.</w:t>
      </w:r>
    </w:p>
    <w:p w:rsidR="00635278" w:rsidRPr="0021650A" w:rsidRDefault="00635278" w:rsidP="00EE0C2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5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Цели обучения математики в общеобразовательной школе определяются ее ролью в развитии общества в целом и формировании личности каждого </w:t>
      </w:r>
      <w:r w:rsidR="00EE0C22" w:rsidRPr="002165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отдельного человека. Геометрия</w:t>
      </w:r>
      <w:r w:rsidRPr="0021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необходима для приобретения конкретных знаний о пространстве и практически значимых умений, формирования языка описания объектов окружающего мира, развития пространственного воображения и интуиции, математической культуры,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 w:rsidR="00635278" w:rsidRPr="0021650A" w:rsidRDefault="00635278" w:rsidP="007009B5">
      <w:pPr>
        <w:pStyle w:val="a3"/>
        <w:numPr>
          <w:ilvl w:val="0"/>
          <w:numId w:val="6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направлена на достижение </w:t>
      </w:r>
      <w:r w:rsidRPr="00216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следующих целей</w:t>
      </w:r>
      <w:r w:rsidRPr="0021650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35278" w:rsidRPr="0021650A" w:rsidRDefault="00635278" w:rsidP="007009B5">
      <w:pPr>
        <w:numPr>
          <w:ilvl w:val="0"/>
          <w:numId w:val="6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50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системой математических знаний и умений, необходимых для применения практической деятельности изучения смежных дисциплин, продолжения образования;</w:t>
      </w:r>
    </w:p>
    <w:p w:rsidR="00635278" w:rsidRPr="0021650A" w:rsidRDefault="00635278" w:rsidP="007009B5">
      <w:pPr>
        <w:numPr>
          <w:ilvl w:val="0"/>
          <w:numId w:val="6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50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представлений;</w:t>
      </w:r>
    </w:p>
    <w:p w:rsidR="00635278" w:rsidRPr="0021650A" w:rsidRDefault="00635278" w:rsidP="007009B5">
      <w:pPr>
        <w:numPr>
          <w:ilvl w:val="0"/>
          <w:numId w:val="6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5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635278" w:rsidRPr="0021650A" w:rsidRDefault="00635278" w:rsidP="007009B5">
      <w:pPr>
        <w:numPr>
          <w:ilvl w:val="0"/>
          <w:numId w:val="6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5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культуры личности, отношения к математике как части общечеловеческой культуры, понимание значимости математики для научно технического прогресса;</w:t>
      </w:r>
    </w:p>
    <w:p w:rsidR="00635278" w:rsidRPr="0021650A" w:rsidRDefault="00635278" w:rsidP="007009B5">
      <w:pPr>
        <w:numPr>
          <w:ilvl w:val="0"/>
          <w:numId w:val="6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5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представлений о полной картине мира, о взаимосвязи математики с другими предметами.</w:t>
      </w:r>
    </w:p>
    <w:p w:rsidR="007009B5" w:rsidRPr="0021650A" w:rsidRDefault="00635278" w:rsidP="006D43C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5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курсе геометрии 8-го класса</w:t>
      </w:r>
      <w:r w:rsidRPr="0021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продолжается решение задач на признаки равенства треугольников, но в совокупности с применением новых теоретических факторов. Теореме о сумме углов выпуклого многоугольника позволяет расширить класс задач. Формируется практические навыки вычисления площадей многоугольников в ходе решения задач. Особое внимание уделяется применению подобия треугольников к доказательствам теорем и решению задач. </w:t>
      </w:r>
    </w:p>
    <w:p w:rsidR="007009B5" w:rsidRPr="0021650A" w:rsidRDefault="00635278" w:rsidP="00EE0C2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Даются первые знания о синусе, косинусе и тангенсе острого угла прямоугольного треугольника. Даются учащимся систематизированные сведения об окружности и её свойствах, вписанной и описанной окружностях. Серьезное внимание уделяется формированию умений рассуждать, делать простые доказательства, давать обоснования выполняемых действий. </w:t>
      </w:r>
    </w:p>
    <w:p w:rsidR="006D43C4" w:rsidRDefault="00635278" w:rsidP="0021650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50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Параллельно закладываются основы для изучения систематических курсов стереометрии, физики, химии и других смежных предметов.</w:t>
      </w:r>
    </w:p>
    <w:p w:rsidR="0021650A" w:rsidRPr="0021650A" w:rsidRDefault="0021650A" w:rsidP="0021650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9B5" w:rsidRPr="0021650A" w:rsidRDefault="007009B5" w:rsidP="007009B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</w:t>
      </w:r>
    </w:p>
    <w:p w:rsidR="007009B5" w:rsidRPr="0021650A" w:rsidRDefault="007009B5" w:rsidP="007009B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09B5" w:rsidRPr="0021650A" w:rsidRDefault="007009B5" w:rsidP="007009B5">
      <w:pPr>
        <w:widowControl w:val="0"/>
        <w:overflowPunct w:val="0"/>
        <w:autoSpaceDE w:val="0"/>
        <w:autoSpaceDN w:val="0"/>
        <w:adjustRightInd w:val="0"/>
        <w:spacing w:after="0"/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Повторение (2 ч.)</w:t>
      </w:r>
    </w:p>
    <w:p w:rsidR="007009B5" w:rsidRPr="0021650A" w:rsidRDefault="007009B5" w:rsidP="007009B5">
      <w:pPr>
        <w:widowControl w:val="0"/>
        <w:overflowPunct w:val="0"/>
        <w:autoSpaceDE w:val="0"/>
        <w:autoSpaceDN w:val="0"/>
        <w:adjustRightInd w:val="0"/>
        <w:spacing w:after="0"/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1650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216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Четырёхугольники (14 ч.)</w:t>
      </w:r>
      <w:proofErr w:type="gramEnd"/>
    </w:p>
    <w:p w:rsidR="007009B5" w:rsidRPr="0021650A" w:rsidRDefault="007009B5" w:rsidP="007009B5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50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Многоугольник, выпуклый многоугольник, четырёхугольник. Параллелограмм, его свойства и признаки. Трапеция. Прямоугольник, ромб, квадрат, их свойства. Осевая и центральная симметрии.</w:t>
      </w:r>
    </w:p>
    <w:p w:rsidR="007009B5" w:rsidRPr="0021650A" w:rsidRDefault="007009B5" w:rsidP="007009B5">
      <w:pPr>
        <w:spacing w:after="0"/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50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216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Площади фигур. (14 ч.)</w:t>
      </w:r>
    </w:p>
    <w:p w:rsidR="007009B5" w:rsidRPr="0021650A" w:rsidRDefault="007009B5" w:rsidP="007009B5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5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площади многоугольника. Площади прямоугольника, параллелограмма, треугольника, трапеции. Теорема Пифагора.</w:t>
      </w:r>
    </w:p>
    <w:p w:rsidR="007009B5" w:rsidRPr="0021650A" w:rsidRDefault="007009B5" w:rsidP="007009B5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smartTag w:uri="urn:schemas-microsoft-com:office:smarttags" w:element="stockticker">
        <w:r w:rsidRPr="0021650A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III</w:t>
        </w:r>
      </w:smartTag>
      <w:r w:rsidRPr="00216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Подобные треугольники. (19 ч.)</w:t>
      </w:r>
    </w:p>
    <w:p w:rsidR="007009B5" w:rsidRPr="0021650A" w:rsidRDefault="007009B5" w:rsidP="007009B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5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прямоугольного треугольника.</w:t>
      </w:r>
    </w:p>
    <w:p w:rsidR="007009B5" w:rsidRPr="0021650A" w:rsidRDefault="007009B5" w:rsidP="007009B5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50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216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Окружность. (15 ч.)</w:t>
      </w:r>
    </w:p>
    <w:p w:rsidR="007009B5" w:rsidRPr="0021650A" w:rsidRDefault="007009B5" w:rsidP="007009B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50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Взаимное расположение прямой и окружности. Касательная к окружности, её свойство и признак. Центральные и вписанные углы. Четыре замечательные точки треугольника. Вписанная и описанная окружности.</w:t>
      </w:r>
    </w:p>
    <w:p w:rsidR="007009B5" w:rsidRPr="0021650A" w:rsidRDefault="007009B5" w:rsidP="0008297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650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216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Повторение. Решение задач.</w:t>
      </w:r>
      <w:proofErr w:type="gramEnd"/>
      <w:r w:rsidRPr="00216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(5 ч.)</w:t>
      </w:r>
    </w:p>
    <w:p w:rsidR="0021650A" w:rsidRDefault="0021650A" w:rsidP="007009B5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650A" w:rsidRDefault="0021650A" w:rsidP="007009B5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650A" w:rsidRDefault="0021650A" w:rsidP="007009B5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09B5" w:rsidRPr="0021650A" w:rsidRDefault="00082973" w:rsidP="007009B5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216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Учебно</w:t>
      </w:r>
      <w:proofErr w:type="spellEnd"/>
      <w:r w:rsidR="0021650A" w:rsidRPr="00216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16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тематический план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402"/>
        <w:gridCol w:w="2268"/>
        <w:gridCol w:w="2835"/>
      </w:tblGrid>
      <w:tr w:rsidR="007009B5" w:rsidRPr="0021650A" w:rsidTr="0079711F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5" w:rsidRPr="0021650A" w:rsidRDefault="007009B5" w:rsidP="0079711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65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5" w:rsidRPr="0021650A" w:rsidRDefault="007009B5" w:rsidP="0079711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65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раздел, тем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5" w:rsidRPr="0021650A" w:rsidRDefault="007009B5" w:rsidP="0079711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65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</w:tr>
      <w:tr w:rsidR="007009B5" w:rsidRPr="0021650A" w:rsidTr="0079711F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B5" w:rsidRPr="0021650A" w:rsidRDefault="007009B5" w:rsidP="0079711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B5" w:rsidRPr="0021650A" w:rsidRDefault="007009B5" w:rsidP="0079711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5" w:rsidRPr="0021650A" w:rsidRDefault="007009B5" w:rsidP="0079711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65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5" w:rsidRPr="0021650A" w:rsidRDefault="007009B5" w:rsidP="0079711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65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</w:tr>
      <w:tr w:rsidR="007009B5" w:rsidRPr="0021650A" w:rsidTr="0079711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5" w:rsidRPr="0021650A" w:rsidRDefault="007009B5" w:rsidP="0079711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65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5" w:rsidRPr="0021650A" w:rsidRDefault="007009B5" w:rsidP="0079711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65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5" w:rsidRPr="0021650A" w:rsidRDefault="007009B5" w:rsidP="0079711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65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5" w:rsidRPr="0021650A" w:rsidRDefault="007009B5" w:rsidP="0079711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09B5" w:rsidRPr="0021650A" w:rsidTr="0079711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5" w:rsidRPr="0021650A" w:rsidRDefault="007009B5" w:rsidP="0079711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65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5" w:rsidRPr="0021650A" w:rsidRDefault="007009B5" w:rsidP="0079711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65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Четырехугольники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5" w:rsidRPr="0021650A" w:rsidRDefault="007009B5" w:rsidP="0079711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65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5" w:rsidRPr="0021650A" w:rsidRDefault="007009B5" w:rsidP="0079711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65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009B5" w:rsidRPr="0021650A" w:rsidTr="0079711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5" w:rsidRPr="0021650A" w:rsidRDefault="007009B5" w:rsidP="0079711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65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5" w:rsidRPr="0021650A" w:rsidRDefault="007009B5" w:rsidP="0079711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65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Площади фигур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5" w:rsidRPr="0021650A" w:rsidRDefault="007009B5" w:rsidP="0079711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65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5" w:rsidRPr="0021650A" w:rsidRDefault="007009B5" w:rsidP="0079711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65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009B5" w:rsidRPr="0021650A" w:rsidTr="0079711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5" w:rsidRPr="0021650A" w:rsidRDefault="007009B5" w:rsidP="0079711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65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5" w:rsidRPr="0021650A" w:rsidRDefault="007009B5" w:rsidP="0079711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65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Подобные треугольники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5" w:rsidRPr="0021650A" w:rsidRDefault="007009B5" w:rsidP="0079711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65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5" w:rsidRPr="0021650A" w:rsidRDefault="007009B5" w:rsidP="0079711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65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009B5" w:rsidRPr="0021650A" w:rsidTr="0079711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5" w:rsidRPr="0021650A" w:rsidRDefault="007009B5" w:rsidP="0079711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65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5" w:rsidRPr="0021650A" w:rsidRDefault="007009B5" w:rsidP="0079711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65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Окружность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5" w:rsidRPr="0021650A" w:rsidRDefault="007009B5" w:rsidP="0079711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65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5" w:rsidRPr="0021650A" w:rsidRDefault="007009B5" w:rsidP="0079711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65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009B5" w:rsidRPr="0021650A" w:rsidTr="0079711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5" w:rsidRPr="0021650A" w:rsidRDefault="007009B5" w:rsidP="0079711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65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5" w:rsidRPr="0021650A" w:rsidRDefault="007009B5" w:rsidP="0079711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65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5" w:rsidRPr="0021650A" w:rsidRDefault="007009B5" w:rsidP="0079711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65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5" w:rsidRPr="0021650A" w:rsidRDefault="007009B5" w:rsidP="0079711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65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082973" w:rsidRPr="0021650A" w:rsidRDefault="00082973" w:rsidP="002165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5278" w:rsidRPr="0021650A" w:rsidRDefault="00635278" w:rsidP="007009B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уровню подготовки учащихся:</w:t>
      </w:r>
    </w:p>
    <w:p w:rsidR="00635278" w:rsidRPr="0021650A" w:rsidRDefault="00635278" w:rsidP="007009B5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165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результате изучения данного курса учащиеся должны уметь/знать:</w:t>
      </w:r>
    </w:p>
    <w:p w:rsidR="00635278" w:rsidRPr="0021650A" w:rsidRDefault="00635278" w:rsidP="00EE0C22">
      <w:pPr>
        <w:widowControl w:val="0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5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Объяснить, какая фигура называется многоугольником, назвать его элементы. Знать, что такое периметр многоугольника, какой многоугольник называется выпуклым; уметь вывести формулу суммы углов выпуклого многоугольника.</w:t>
      </w:r>
    </w:p>
    <w:p w:rsidR="00635278" w:rsidRPr="0021650A" w:rsidRDefault="00635278" w:rsidP="00EE0C22">
      <w:pPr>
        <w:widowControl w:val="0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определения параллелограмм и трапеции, формулировки свойств и признаков параллелограмма и равнобедренной трапеции; уметь их доказывать и применять при решении задач; делить отрезок на </w:t>
      </w:r>
      <w:r w:rsidRPr="002165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21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равных частей с помощью циркуля и линейки и решать задачи на построение.</w:t>
      </w:r>
    </w:p>
    <w:p w:rsidR="00635278" w:rsidRPr="0021650A" w:rsidRDefault="00635278" w:rsidP="00EE0C22">
      <w:pPr>
        <w:widowControl w:val="0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50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определения прямоугольника, ромба, квадрата, формулировки их свойств и признаков; уметь доказывать изученные теоремы и применять их при решении задач; знать определения симметричных точек и фигур относительно прямой и точки; уметь строить симметричные точки и распознавать фигуры, обладающие осевой и центральной симметрией.</w:t>
      </w:r>
    </w:p>
    <w:p w:rsidR="00635278" w:rsidRPr="0021650A" w:rsidRDefault="00635278" w:rsidP="00EE0C22">
      <w:pPr>
        <w:widowControl w:val="0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50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основные свойства площадей и формулу для вычисления площади прямоугольника, уметь вывести эту формулу и использовать её и свойства площадей при решении задач.</w:t>
      </w:r>
    </w:p>
    <w:p w:rsidR="00635278" w:rsidRPr="0021650A" w:rsidRDefault="00635278" w:rsidP="00EE0C22">
      <w:pPr>
        <w:widowControl w:val="0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50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формулы для вычисления площадей параллелограмма, треугольника и трапеции; уметь их доказывать, а также знать теорему об отношении площадей треугольников, имеющих по равному углу, и уметь применять изученные формулы при решении задач.</w:t>
      </w:r>
    </w:p>
    <w:p w:rsidR="00635278" w:rsidRPr="0021650A" w:rsidRDefault="00635278" w:rsidP="00EE0C22">
      <w:pPr>
        <w:widowControl w:val="0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50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теорему Пифагора и обратную её теорему; уметь их доказывать и применять при решении задач.</w:t>
      </w:r>
    </w:p>
    <w:p w:rsidR="00635278" w:rsidRPr="0021650A" w:rsidRDefault="00635278" w:rsidP="00EE0C22">
      <w:pPr>
        <w:widowControl w:val="0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50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определения пропорциональных отрезков и подобных треугольников, теорему об отношении площадей подобных треугольников и свойство биссектрисы треугольника; уметь применять их при решении задач.</w:t>
      </w:r>
    </w:p>
    <w:p w:rsidR="00635278" w:rsidRPr="0021650A" w:rsidRDefault="00635278" w:rsidP="00EE0C22">
      <w:pPr>
        <w:widowControl w:val="0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50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признаки подобия треугольников, уметь их доказывать и применять при решении задач.</w:t>
      </w:r>
    </w:p>
    <w:p w:rsidR="00635278" w:rsidRPr="0021650A" w:rsidRDefault="00635278" w:rsidP="00EE0C22">
      <w:pPr>
        <w:widowControl w:val="0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50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теоремы о средней линии треугольника, точке пересечения медиан треугольника и пропорциональных отрезках в прямоугольном треугольнике; уметь их доказывать и применять при решении задач, а также уметь с помощью циркуля и линейки делить отрезок в данном отношении и решать задачи на построение.</w:t>
      </w:r>
    </w:p>
    <w:p w:rsidR="00635278" w:rsidRPr="0021650A" w:rsidRDefault="00635278" w:rsidP="00EE0C22">
      <w:pPr>
        <w:widowControl w:val="0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определения синуса, косинуса, тангенса острого угла прямоугольного треугольника; уметь доказывать основное тригонометрическое тождество; знать </w:t>
      </w:r>
      <w:r w:rsidRPr="002165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значения синуса, косинуса, тангенса для углов 30º, 45º, 60º.</w:t>
      </w:r>
    </w:p>
    <w:p w:rsidR="00635278" w:rsidRPr="0021650A" w:rsidRDefault="00635278" w:rsidP="00EE0C22">
      <w:pPr>
        <w:widowControl w:val="0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50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возможные случаи взаимного расположения прямой и окружности, определение касательной, свойство и признак касательной; уметь их доказывать и применять при решении задач.</w:t>
      </w:r>
    </w:p>
    <w:p w:rsidR="00635278" w:rsidRPr="0021650A" w:rsidRDefault="00635278" w:rsidP="00EE0C22">
      <w:pPr>
        <w:widowControl w:val="0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Знать, какой угол называется центральным и какой вписанным, как определяется градусная мера дуги окружности, теорему о вписанном угле, следствия </w:t>
      </w:r>
      <w:proofErr w:type="gramStart"/>
      <w:r w:rsidRPr="0021650A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21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1650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</w:t>
      </w:r>
      <w:proofErr w:type="gramEnd"/>
      <w:r w:rsidRPr="0021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теорему о произведении отрезков пересекающихся хорд; уметь доказывать эти теоремы и применять их при решении задач.</w:t>
      </w:r>
    </w:p>
    <w:p w:rsidR="00635278" w:rsidRPr="0021650A" w:rsidRDefault="00635278" w:rsidP="00EE0C22">
      <w:pPr>
        <w:widowControl w:val="0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50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теоремы о биссектрисе угла и о серединном перпендикуляре к отрезку, их следствия, теорему о пересечении высот треугольника; уметь их доказывать и применять при решении задач.</w:t>
      </w:r>
    </w:p>
    <w:p w:rsidR="00635278" w:rsidRPr="0021650A" w:rsidRDefault="00635278" w:rsidP="00EE0C22">
      <w:pPr>
        <w:widowControl w:val="0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Знать, какая </w:t>
      </w:r>
      <w:proofErr w:type="gramStart"/>
      <w:r w:rsidRPr="0021650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окружность</w:t>
      </w:r>
      <w:proofErr w:type="gramEnd"/>
      <w:r w:rsidRPr="0021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называется вписанной в многоугольник и </w:t>
      </w:r>
      <w:proofErr w:type="gramStart"/>
      <w:r w:rsidRPr="0021650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</w:t>
      </w:r>
      <w:proofErr w:type="gramEnd"/>
      <w:r w:rsidRPr="0021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описанной около многоугольника, теоремы об окружности, вписанной в треугольник, и об окружности, описанной около треугольника, свойства вписанного и описанного четырёхугольников; уметь их доказывать и применять при решении задач.</w:t>
      </w:r>
    </w:p>
    <w:p w:rsidR="00082973" w:rsidRPr="0021650A" w:rsidRDefault="00082973" w:rsidP="002165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50A" w:rsidRDefault="0021650A" w:rsidP="0021650A">
      <w:pPr>
        <w:widowControl w:val="0"/>
        <w:suppressAutoHyphens/>
        <w:spacing w:after="12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21650A">
        <w:rPr>
          <w:rFonts w:ascii="Times New Roman" w:eastAsia="Arial Unicode MS" w:hAnsi="Times New Roman" w:cs="Times New Roman"/>
          <w:b/>
          <w:bCs/>
          <w:sz w:val="24"/>
          <w:szCs w:val="24"/>
        </w:rPr>
        <w:t>Календарно-тематическое планирование по геометрии 8 класса.</w:t>
      </w:r>
    </w:p>
    <w:p w:rsidR="0021650A" w:rsidRPr="0021650A" w:rsidRDefault="0021650A" w:rsidP="0021650A">
      <w:pPr>
        <w:widowControl w:val="0"/>
        <w:suppressAutoHyphens/>
        <w:spacing w:after="12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103"/>
        <w:gridCol w:w="850"/>
        <w:gridCol w:w="1701"/>
        <w:gridCol w:w="1418"/>
      </w:tblGrid>
      <w:tr w:rsidR="0021650A" w:rsidRPr="0021650A" w:rsidTr="00462B3A">
        <w:trPr>
          <w:trHeight w:val="467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1650A">
              <w:rPr>
                <w:rFonts w:ascii="Times New Roman" w:eastAsia="Arial Unicode MS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1650A">
              <w:rPr>
                <w:rFonts w:ascii="Times New Roman" w:eastAsia="Arial Unicode MS" w:hAnsi="Times New Roman" w:cs="Times New Roman"/>
                <w:sz w:val="24"/>
                <w:szCs w:val="24"/>
              </w:rPr>
              <w:t>Тема урока, раздела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1650A">
              <w:rPr>
                <w:rFonts w:ascii="Times New Roman" w:eastAsia="Arial Unicode MS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1650A">
              <w:rPr>
                <w:rFonts w:ascii="Times New Roman" w:eastAsia="Arial Unicode MS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21650A" w:rsidRPr="0021650A" w:rsidTr="00462B3A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1650A">
              <w:rPr>
                <w:rFonts w:ascii="Times New Roman" w:eastAsia="Arial Unicode MS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1650A">
              <w:rPr>
                <w:rFonts w:ascii="Times New Roman" w:eastAsia="Arial Unicode MS" w:hAnsi="Times New Roman" w:cs="Times New Roman"/>
                <w:sz w:val="24"/>
                <w:szCs w:val="24"/>
              </w:rPr>
              <w:t>По факту</w:t>
            </w:r>
          </w:p>
        </w:tc>
      </w:tr>
      <w:tr w:rsidR="0021650A" w:rsidRPr="0021650A" w:rsidTr="00462B3A">
        <w:tc>
          <w:tcPr>
            <w:tcW w:w="964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50A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Повторение 2 ч.</w:t>
            </w:r>
          </w:p>
        </w:tc>
      </w:tr>
    </w:tbl>
    <w:p w:rsidR="0021650A" w:rsidRPr="0021650A" w:rsidRDefault="0021650A" w:rsidP="0021650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vanish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8"/>
        <w:gridCol w:w="4969"/>
        <w:gridCol w:w="826"/>
        <w:gridCol w:w="1764"/>
        <w:gridCol w:w="1353"/>
      </w:tblGrid>
      <w:tr w:rsidR="0021650A" w:rsidRPr="0021650A" w:rsidTr="00462B3A">
        <w:tc>
          <w:tcPr>
            <w:tcW w:w="658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21650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9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21650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Повторение. Треугольники. Соотношения между сторонами и углами треугольника</w:t>
            </w:r>
          </w:p>
        </w:tc>
        <w:tc>
          <w:tcPr>
            <w:tcW w:w="826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21650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64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1650A" w:rsidRPr="0021650A" w:rsidTr="00462B3A">
        <w:tc>
          <w:tcPr>
            <w:tcW w:w="658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21650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969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21650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Признаки и свойства </w:t>
            </w:r>
            <w:proofErr w:type="gramStart"/>
            <w:r w:rsidRPr="0021650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параллельных</w:t>
            </w:r>
            <w:proofErr w:type="gramEnd"/>
            <w:r w:rsidRPr="0021650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прямых. Окружность.</w:t>
            </w:r>
          </w:p>
        </w:tc>
        <w:tc>
          <w:tcPr>
            <w:tcW w:w="826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21650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64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1650A" w:rsidRPr="0021650A" w:rsidTr="00462B3A">
        <w:tc>
          <w:tcPr>
            <w:tcW w:w="9570" w:type="dxa"/>
            <w:gridSpan w:val="5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21650A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Тема 1 Четырёхугольники 14ч.</w:t>
            </w:r>
          </w:p>
        </w:tc>
      </w:tr>
      <w:tr w:rsidR="0021650A" w:rsidRPr="0021650A" w:rsidTr="00462B3A">
        <w:tc>
          <w:tcPr>
            <w:tcW w:w="658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21650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969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21650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Многоугольники. 4-хуг-ки</w:t>
            </w:r>
          </w:p>
        </w:tc>
        <w:tc>
          <w:tcPr>
            <w:tcW w:w="826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21650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64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1650A" w:rsidRPr="0021650A" w:rsidTr="00462B3A">
        <w:tc>
          <w:tcPr>
            <w:tcW w:w="658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21650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969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21650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Выпуклый многоугольник.</w:t>
            </w:r>
          </w:p>
        </w:tc>
        <w:tc>
          <w:tcPr>
            <w:tcW w:w="826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21650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64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1650A" w:rsidRPr="0021650A" w:rsidTr="00462B3A">
        <w:tc>
          <w:tcPr>
            <w:tcW w:w="658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21650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969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21650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Параллелограмм и его свойства.</w:t>
            </w:r>
          </w:p>
        </w:tc>
        <w:tc>
          <w:tcPr>
            <w:tcW w:w="826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21650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64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1650A" w:rsidRPr="0021650A" w:rsidTr="00462B3A">
        <w:tc>
          <w:tcPr>
            <w:tcW w:w="658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21650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969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21650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Признаки параллелограмма.</w:t>
            </w:r>
          </w:p>
        </w:tc>
        <w:tc>
          <w:tcPr>
            <w:tcW w:w="826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21650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64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1650A" w:rsidRPr="0021650A" w:rsidTr="00462B3A">
        <w:tc>
          <w:tcPr>
            <w:tcW w:w="658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21650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969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21650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Трапеция. Средняя линия трапеции</w:t>
            </w:r>
          </w:p>
        </w:tc>
        <w:tc>
          <w:tcPr>
            <w:tcW w:w="826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21650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64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1650A" w:rsidRPr="0021650A" w:rsidTr="00462B3A">
        <w:tc>
          <w:tcPr>
            <w:tcW w:w="658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21650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969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21650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Решение задач по теме трапеция</w:t>
            </w:r>
          </w:p>
        </w:tc>
        <w:tc>
          <w:tcPr>
            <w:tcW w:w="826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21650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64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1650A" w:rsidRPr="0021650A" w:rsidTr="00462B3A">
        <w:tc>
          <w:tcPr>
            <w:tcW w:w="658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21650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969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21650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Решение задач. Равнобедренная трапеция и её свойства</w:t>
            </w:r>
          </w:p>
        </w:tc>
        <w:tc>
          <w:tcPr>
            <w:tcW w:w="826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21650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64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1650A" w:rsidRPr="0021650A" w:rsidTr="00462B3A">
        <w:tc>
          <w:tcPr>
            <w:tcW w:w="658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21650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969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21650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Прямоугольник, его свойства и признаки</w:t>
            </w:r>
          </w:p>
        </w:tc>
        <w:tc>
          <w:tcPr>
            <w:tcW w:w="826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21650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64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1650A" w:rsidRPr="0021650A" w:rsidTr="00462B3A">
        <w:tc>
          <w:tcPr>
            <w:tcW w:w="658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21650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969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21650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Ромб и квадрат, свойства и признаки</w:t>
            </w:r>
          </w:p>
        </w:tc>
        <w:tc>
          <w:tcPr>
            <w:tcW w:w="826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21650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64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1650A" w:rsidRPr="0021650A" w:rsidTr="00462B3A">
        <w:tc>
          <w:tcPr>
            <w:tcW w:w="658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21650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969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21650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Осевая и центральная симметрии</w:t>
            </w:r>
          </w:p>
        </w:tc>
        <w:tc>
          <w:tcPr>
            <w:tcW w:w="826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21650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64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1650A" w:rsidRPr="0021650A" w:rsidTr="00462B3A">
        <w:tc>
          <w:tcPr>
            <w:tcW w:w="658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21650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969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21650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Решение задач</w:t>
            </w:r>
          </w:p>
        </w:tc>
        <w:tc>
          <w:tcPr>
            <w:tcW w:w="826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21650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64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1650A" w:rsidRPr="0021650A" w:rsidTr="00462B3A">
        <w:tc>
          <w:tcPr>
            <w:tcW w:w="658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21650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969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21650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Обобщение и повторение темы «четырёхугольники»</w:t>
            </w:r>
          </w:p>
        </w:tc>
        <w:tc>
          <w:tcPr>
            <w:tcW w:w="826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21650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64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1650A" w:rsidRPr="0021650A" w:rsidTr="00462B3A">
        <w:tc>
          <w:tcPr>
            <w:tcW w:w="658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21650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4969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</w:rPr>
            </w:pPr>
            <w:r w:rsidRPr="0021650A"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</w:rPr>
              <w:t>Контрольная работа №1 по теме «четырёхугольники»</w:t>
            </w:r>
          </w:p>
        </w:tc>
        <w:tc>
          <w:tcPr>
            <w:tcW w:w="826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21650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64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1650A" w:rsidRPr="0021650A" w:rsidTr="00462B3A">
        <w:tc>
          <w:tcPr>
            <w:tcW w:w="658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21650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969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21650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Работа над ошибками</w:t>
            </w:r>
          </w:p>
        </w:tc>
        <w:tc>
          <w:tcPr>
            <w:tcW w:w="826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21650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64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1650A" w:rsidRPr="0021650A" w:rsidTr="00462B3A">
        <w:tc>
          <w:tcPr>
            <w:tcW w:w="9570" w:type="dxa"/>
            <w:gridSpan w:val="5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21650A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Тема 2 . Площади фигур 1</w:t>
            </w:r>
            <w:r w:rsidRPr="0021650A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 w:rsidRPr="0021650A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ч.</w:t>
            </w:r>
          </w:p>
        </w:tc>
      </w:tr>
      <w:tr w:rsidR="0021650A" w:rsidRPr="0021650A" w:rsidTr="00462B3A">
        <w:tc>
          <w:tcPr>
            <w:tcW w:w="658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21650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969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21650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Площадь многоугольника.</w:t>
            </w:r>
          </w:p>
        </w:tc>
        <w:tc>
          <w:tcPr>
            <w:tcW w:w="826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21650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64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1650A" w:rsidRPr="0021650A" w:rsidTr="00462B3A">
        <w:tc>
          <w:tcPr>
            <w:tcW w:w="658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21650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969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21650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Площадь квадрата и прямоугольника</w:t>
            </w:r>
          </w:p>
        </w:tc>
        <w:tc>
          <w:tcPr>
            <w:tcW w:w="826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21650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64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1650A" w:rsidRPr="0021650A" w:rsidTr="00462B3A">
        <w:tc>
          <w:tcPr>
            <w:tcW w:w="658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21650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4969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21650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Площадь параллелограмма</w:t>
            </w:r>
          </w:p>
        </w:tc>
        <w:tc>
          <w:tcPr>
            <w:tcW w:w="826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21650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64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1650A" w:rsidRPr="0021650A" w:rsidTr="00462B3A">
        <w:tc>
          <w:tcPr>
            <w:tcW w:w="658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21650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969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</w:pPr>
            <w:r w:rsidRPr="0021650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Площадь треугольника</w:t>
            </w:r>
          </w:p>
        </w:tc>
        <w:tc>
          <w:tcPr>
            <w:tcW w:w="826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21650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64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1650A" w:rsidRPr="0021650A" w:rsidTr="00462B3A">
        <w:tc>
          <w:tcPr>
            <w:tcW w:w="658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21650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969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21650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Площадь трапеции</w:t>
            </w:r>
          </w:p>
        </w:tc>
        <w:tc>
          <w:tcPr>
            <w:tcW w:w="826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21650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64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1650A" w:rsidRPr="0021650A" w:rsidTr="00462B3A">
        <w:tc>
          <w:tcPr>
            <w:tcW w:w="658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21650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4969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21650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Площадь ромба</w:t>
            </w:r>
          </w:p>
        </w:tc>
        <w:tc>
          <w:tcPr>
            <w:tcW w:w="826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21650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64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1650A" w:rsidRPr="0021650A" w:rsidTr="00462B3A">
        <w:tc>
          <w:tcPr>
            <w:tcW w:w="658" w:type="dxa"/>
            <w:shd w:val="clear" w:color="auto" w:fill="auto"/>
          </w:tcPr>
          <w:p w:rsidR="0021650A" w:rsidRPr="0021650A" w:rsidRDefault="0021650A" w:rsidP="0021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65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69" w:type="dxa"/>
            <w:shd w:val="clear" w:color="auto" w:fill="auto"/>
          </w:tcPr>
          <w:p w:rsidR="0021650A" w:rsidRPr="0021650A" w:rsidRDefault="0021650A" w:rsidP="002165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65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Теорема об отношении площадей треугольников, имеющих равные углы</w:t>
            </w:r>
          </w:p>
        </w:tc>
        <w:tc>
          <w:tcPr>
            <w:tcW w:w="826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21650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64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1650A" w:rsidRPr="0021650A" w:rsidTr="00462B3A">
        <w:tc>
          <w:tcPr>
            <w:tcW w:w="658" w:type="dxa"/>
            <w:shd w:val="clear" w:color="auto" w:fill="auto"/>
          </w:tcPr>
          <w:p w:rsidR="0021650A" w:rsidRPr="0021650A" w:rsidRDefault="0021650A" w:rsidP="0021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65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969" w:type="dxa"/>
            <w:shd w:val="clear" w:color="auto" w:fill="auto"/>
          </w:tcPr>
          <w:p w:rsidR="0021650A" w:rsidRPr="0021650A" w:rsidRDefault="0021650A" w:rsidP="002165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650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Контрольная работа № 2</w:t>
            </w:r>
            <w:r w:rsidRPr="002165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 теме «Площади фигур»»</w:t>
            </w:r>
          </w:p>
        </w:tc>
        <w:tc>
          <w:tcPr>
            <w:tcW w:w="826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21650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64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1650A" w:rsidRPr="0021650A" w:rsidTr="00462B3A">
        <w:tc>
          <w:tcPr>
            <w:tcW w:w="658" w:type="dxa"/>
            <w:shd w:val="clear" w:color="auto" w:fill="auto"/>
          </w:tcPr>
          <w:p w:rsidR="0021650A" w:rsidRPr="0021650A" w:rsidRDefault="0021650A" w:rsidP="0021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65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69" w:type="dxa"/>
            <w:shd w:val="clear" w:color="auto" w:fill="auto"/>
          </w:tcPr>
          <w:p w:rsidR="0021650A" w:rsidRPr="0021650A" w:rsidRDefault="0021650A" w:rsidP="002165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65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Теорема Пифагора.</w:t>
            </w:r>
          </w:p>
        </w:tc>
        <w:tc>
          <w:tcPr>
            <w:tcW w:w="826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21650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64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1650A" w:rsidRPr="0021650A" w:rsidTr="00462B3A">
        <w:tc>
          <w:tcPr>
            <w:tcW w:w="658" w:type="dxa"/>
            <w:shd w:val="clear" w:color="auto" w:fill="auto"/>
          </w:tcPr>
          <w:p w:rsidR="0021650A" w:rsidRPr="0021650A" w:rsidRDefault="0021650A" w:rsidP="0021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65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969" w:type="dxa"/>
            <w:shd w:val="clear" w:color="auto" w:fill="auto"/>
          </w:tcPr>
          <w:p w:rsidR="0021650A" w:rsidRPr="0021650A" w:rsidRDefault="0021650A" w:rsidP="002165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65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Теорема, обратная теореме Пифагора.</w:t>
            </w:r>
          </w:p>
        </w:tc>
        <w:tc>
          <w:tcPr>
            <w:tcW w:w="826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21650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64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1650A" w:rsidRPr="0021650A" w:rsidTr="00462B3A">
        <w:tc>
          <w:tcPr>
            <w:tcW w:w="658" w:type="dxa"/>
            <w:shd w:val="clear" w:color="auto" w:fill="auto"/>
          </w:tcPr>
          <w:p w:rsidR="0021650A" w:rsidRPr="0021650A" w:rsidRDefault="0021650A" w:rsidP="0021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65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969" w:type="dxa"/>
            <w:shd w:val="clear" w:color="auto" w:fill="auto"/>
          </w:tcPr>
          <w:p w:rsidR="0021650A" w:rsidRPr="0021650A" w:rsidRDefault="0021650A" w:rsidP="002165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65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826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21650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64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1650A" w:rsidRPr="0021650A" w:rsidTr="00462B3A">
        <w:tc>
          <w:tcPr>
            <w:tcW w:w="658" w:type="dxa"/>
            <w:shd w:val="clear" w:color="auto" w:fill="auto"/>
          </w:tcPr>
          <w:p w:rsidR="0021650A" w:rsidRPr="0021650A" w:rsidRDefault="0021650A" w:rsidP="0021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65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969" w:type="dxa"/>
            <w:shd w:val="clear" w:color="auto" w:fill="auto"/>
          </w:tcPr>
          <w:p w:rsidR="0021650A" w:rsidRPr="0021650A" w:rsidRDefault="0021650A" w:rsidP="002165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65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Формула Герона Решение задач.</w:t>
            </w:r>
          </w:p>
        </w:tc>
        <w:tc>
          <w:tcPr>
            <w:tcW w:w="826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21650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64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1650A" w:rsidRPr="0021650A" w:rsidTr="00462B3A">
        <w:tc>
          <w:tcPr>
            <w:tcW w:w="658" w:type="dxa"/>
            <w:shd w:val="clear" w:color="auto" w:fill="auto"/>
          </w:tcPr>
          <w:p w:rsidR="0021650A" w:rsidRPr="0021650A" w:rsidRDefault="0021650A" w:rsidP="0021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65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969" w:type="dxa"/>
            <w:shd w:val="clear" w:color="auto" w:fill="auto"/>
          </w:tcPr>
          <w:p w:rsidR="0021650A" w:rsidRPr="0021650A" w:rsidRDefault="0021650A" w:rsidP="002165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65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826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21650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64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1650A" w:rsidRPr="0021650A" w:rsidTr="00462B3A">
        <w:tc>
          <w:tcPr>
            <w:tcW w:w="658" w:type="dxa"/>
            <w:shd w:val="clear" w:color="auto" w:fill="auto"/>
          </w:tcPr>
          <w:p w:rsidR="0021650A" w:rsidRPr="0021650A" w:rsidRDefault="0021650A" w:rsidP="0021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65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969" w:type="dxa"/>
            <w:shd w:val="clear" w:color="auto" w:fill="auto"/>
          </w:tcPr>
          <w:p w:rsidR="0021650A" w:rsidRPr="0021650A" w:rsidRDefault="0021650A" w:rsidP="002165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650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Контрольная работа № 3</w:t>
            </w:r>
            <w:r w:rsidRPr="002165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 теме «Теорема Пифагора»</w:t>
            </w:r>
          </w:p>
        </w:tc>
        <w:tc>
          <w:tcPr>
            <w:tcW w:w="826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21650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64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1650A" w:rsidRPr="0021650A" w:rsidTr="00462B3A">
        <w:tc>
          <w:tcPr>
            <w:tcW w:w="658" w:type="dxa"/>
            <w:shd w:val="clear" w:color="auto" w:fill="auto"/>
          </w:tcPr>
          <w:p w:rsidR="0021650A" w:rsidRPr="0021650A" w:rsidRDefault="0021650A" w:rsidP="0021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65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969" w:type="dxa"/>
            <w:shd w:val="clear" w:color="auto" w:fill="auto"/>
          </w:tcPr>
          <w:p w:rsidR="0021650A" w:rsidRPr="0021650A" w:rsidRDefault="0021650A" w:rsidP="002165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65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Анализ контрольной работы. </w:t>
            </w:r>
          </w:p>
        </w:tc>
        <w:tc>
          <w:tcPr>
            <w:tcW w:w="826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21650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64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1650A" w:rsidRPr="0021650A" w:rsidTr="00462B3A">
        <w:tc>
          <w:tcPr>
            <w:tcW w:w="9570" w:type="dxa"/>
            <w:gridSpan w:val="5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21650A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Тема 3 Подобные треугольники. 19 ч.</w:t>
            </w:r>
          </w:p>
        </w:tc>
      </w:tr>
      <w:tr w:rsidR="0021650A" w:rsidRPr="0021650A" w:rsidTr="00462B3A">
        <w:tc>
          <w:tcPr>
            <w:tcW w:w="658" w:type="dxa"/>
            <w:shd w:val="clear" w:color="auto" w:fill="auto"/>
          </w:tcPr>
          <w:p w:rsidR="0021650A" w:rsidRPr="0021650A" w:rsidRDefault="0021650A" w:rsidP="0021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65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969" w:type="dxa"/>
            <w:shd w:val="clear" w:color="auto" w:fill="auto"/>
          </w:tcPr>
          <w:p w:rsidR="0021650A" w:rsidRPr="0021650A" w:rsidRDefault="0021650A" w:rsidP="002165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65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Пропорциональные отрезки. Определение подобных треугольников. Коэффициент подобия</w:t>
            </w:r>
          </w:p>
        </w:tc>
        <w:tc>
          <w:tcPr>
            <w:tcW w:w="826" w:type="dxa"/>
            <w:shd w:val="clear" w:color="auto" w:fill="auto"/>
          </w:tcPr>
          <w:p w:rsidR="0021650A" w:rsidRPr="0021650A" w:rsidRDefault="0021650A" w:rsidP="002165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65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4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1650A" w:rsidRPr="0021650A" w:rsidTr="00462B3A">
        <w:tc>
          <w:tcPr>
            <w:tcW w:w="658" w:type="dxa"/>
            <w:shd w:val="clear" w:color="auto" w:fill="auto"/>
          </w:tcPr>
          <w:p w:rsidR="0021650A" w:rsidRPr="0021650A" w:rsidRDefault="0021650A" w:rsidP="0021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65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969" w:type="dxa"/>
            <w:shd w:val="clear" w:color="auto" w:fill="auto"/>
          </w:tcPr>
          <w:p w:rsidR="0021650A" w:rsidRPr="0021650A" w:rsidRDefault="0021650A" w:rsidP="002165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65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Отношение площадей двух подобных треугольников</w:t>
            </w:r>
          </w:p>
        </w:tc>
        <w:tc>
          <w:tcPr>
            <w:tcW w:w="826" w:type="dxa"/>
            <w:shd w:val="clear" w:color="auto" w:fill="auto"/>
          </w:tcPr>
          <w:p w:rsidR="0021650A" w:rsidRPr="0021650A" w:rsidRDefault="0021650A" w:rsidP="002165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65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4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1650A" w:rsidRPr="0021650A" w:rsidTr="00462B3A">
        <w:tc>
          <w:tcPr>
            <w:tcW w:w="658" w:type="dxa"/>
            <w:shd w:val="clear" w:color="auto" w:fill="auto"/>
          </w:tcPr>
          <w:p w:rsidR="0021650A" w:rsidRPr="0021650A" w:rsidRDefault="0021650A" w:rsidP="0021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65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969" w:type="dxa"/>
            <w:shd w:val="clear" w:color="auto" w:fill="auto"/>
          </w:tcPr>
          <w:p w:rsidR="0021650A" w:rsidRPr="0021650A" w:rsidRDefault="0021650A" w:rsidP="002165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65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Свойство биссектрисы</w:t>
            </w:r>
          </w:p>
        </w:tc>
        <w:tc>
          <w:tcPr>
            <w:tcW w:w="826" w:type="dxa"/>
            <w:shd w:val="clear" w:color="auto" w:fill="auto"/>
          </w:tcPr>
          <w:p w:rsidR="0021650A" w:rsidRPr="0021650A" w:rsidRDefault="0021650A" w:rsidP="002165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65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4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1650A" w:rsidRPr="0021650A" w:rsidTr="00462B3A">
        <w:tc>
          <w:tcPr>
            <w:tcW w:w="658" w:type="dxa"/>
            <w:shd w:val="clear" w:color="auto" w:fill="auto"/>
          </w:tcPr>
          <w:p w:rsidR="0021650A" w:rsidRPr="0021650A" w:rsidRDefault="0021650A" w:rsidP="0021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65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969" w:type="dxa"/>
            <w:shd w:val="clear" w:color="auto" w:fill="auto"/>
          </w:tcPr>
          <w:p w:rsidR="0021650A" w:rsidRPr="0021650A" w:rsidRDefault="0021650A" w:rsidP="002165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65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Первый признак подобия треугольников.</w:t>
            </w:r>
          </w:p>
        </w:tc>
        <w:tc>
          <w:tcPr>
            <w:tcW w:w="826" w:type="dxa"/>
            <w:shd w:val="clear" w:color="auto" w:fill="auto"/>
          </w:tcPr>
          <w:p w:rsidR="0021650A" w:rsidRPr="0021650A" w:rsidRDefault="0021650A" w:rsidP="002165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65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4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1650A" w:rsidRPr="0021650A" w:rsidTr="00462B3A">
        <w:tc>
          <w:tcPr>
            <w:tcW w:w="658" w:type="dxa"/>
            <w:shd w:val="clear" w:color="auto" w:fill="auto"/>
          </w:tcPr>
          <w:p w:rsidR="0021650A" w:rsidRPr="0021650A" w:rsidRDefault="0021650A" w:rsidP="0021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65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969" w:type="dxa"/>
            <w:shd w:val="clear" w:color="auto" w:fill="auto"/>
          </w:tcPr>
          <w:p w:rsidR="0021650A" w:rsidRPr="0021650A" w:rsidRDefault="0021650A" w:rsidP="002165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65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Второй и третий признак подобия треугольников.</w:t>
            </w:r>
          </w:p>
        </w:tc>
        <w:tc>
          <w:tcPr>
            <w:tcW w:w="826" w:type="dxa"/>
            <w:shd w:val="clear" w:color="auto" w:fill="auto"/>
          </w:tcPr>
          <w:p w:rsidR="0021650A" w:rsidRPr="0021650A" w:rsidRDefault="0021650A" w:rsidP="002165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65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4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1650A" w:rsidRPr="0021650A" w:rsidTr="00462B3A">
        <w:tc>
          <w:tcPr>
            <w:tcW w:w="658" w:type="dxa"/>
            <w:shd w:val="clear" w:color="auto" w:fill="auto"/>
          </w:tcPr>
          <w:p w:rsidR="0021650A" w:rsidRPr="0021650A" w:rsidRDefault="0021650A" w:rsidP="0021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65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969" w:type="dxa"/>
            <w:shd w:val="clear" w:color="auto" w:fill="auto"/>
          </w:tcPr>
          <w:p w:rsidR="0021650A" w:rsidRPr="0021650A" w:rsidRDefault="0021650A" w:rsidP="002165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65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Третий признак подобия треугольников.</w:t>
            </w:r>
          </w:p>
        </w:tc>
        <w:tc>
          <w:tcPr>
            <w:tcW w:w="826" w:type="dxa"/>
            <w:shd w:val="clear" w:color="auto" w:fill="auto"/>
          </w:tcPr>
          <w:p w:rsidR="0021650A" w:rsidRPr="0021650A" w:rsidRDefault="0021650A" w:rsidP="002165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65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4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1650A" w:rsidRPr="0021650A" w:rsidTr="00462B3A">
        <w:tc>
          <w:tcPr>
            <w:tcW w:w="658" w:type="dxa"/>
            <w:shd w:val="clear" w:color="auto" w:fill="auto"/>
          </w:tcPr>
          <w:p w:rsidR="0021650A" w:rsidRPr="0021650A" w:rsidRDefault="0021650A" w:rsidP="0021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65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969" w:type="dxa"/>
            <w:shd w:val="clear" w:color="auto" w:fill="auto"/>
          </w:tcPr>
          <w:p w:rsidR="0021650A" w:rsidRPr="0021650A" w:rsidRDefault="0021650A" w:rsidP="002165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65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826" w:type="dxa"/>
            <w:shd w:val="clear" w:color="auto" w:fill="auto"/>
          </w:tcPr>
          <w:p w:rsidR="0021650A" w:rsidRPr="0021650A" w:rsidRDefault="0021650A" w:rsidP="002165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65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4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1650A" w:rsidRPr="0021650A" w:rsidTr="00462B3A">
        <w:tc>
          <w:tcPr>
            <w:tcW w:w="658" w:type="dxa"/>
            <w:shd w:val="clear" w:color="auto" w:fill="auto"/>
          </w:tcPr>
          <w:p w:rsidR="0021650A" w:rsidRPr="0021650A" w:rsidRDefault="0021650A" w:rsidP="0021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65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969" w:type="dxa"/>
            <w:shd w:val="clear" w:color="auto" w:fill="auto"/>
          </w:tcPr>
          <w:p w:rsidR="0021650A" w:rsidRPr="0021650A" w:rsidRDefault="0021650A" w:rsidP="002165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650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Контрольная работа № 4</w:t>
            </w:r>
            <w:r w:rsidRPr="002165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 теме «Признаки подобия треугольников».</w:t>
            </w:r>
          </w:p>
        </w:tc>
        <w:tc>
          <w:tcPr>
            <w:tcW w:w="826" w:type="dxa"/>
            <w:shd w:val="clear" w:color="auto" w:fill="auto"/>
          </w:tcPr>
          <w:p w:rsidR="0021650A" w:rsidRPr="0021650A" w:rsidRDefault="0021650A" w:rsidP="002165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65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4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1650A" w:rsidRPr="0021650A" w:rsidTr="00462B3A">
        <w:tc>
          <w:tcPr>
            <w:tcW w:w="658" w:type="dxa"/>
            <w:shd w:val="clear" w:color="auto" w:fill="auto"/>
          </w:tcPr>
          <w:p w:rsidR="0021650A" w:rsidRPr="0021650A" w:rsidRDefault="0021650A" w:rsidP="0021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65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969" w:type="dxa"/>
            <w:shd w:val="clear" w:color="auto" w:fill="auto"/>
          </w:tcPr>
          <w:p w:rsidR="0021650A" w:rsidRPr="0021650A" w:rsidRDefault="0021650A" w:rsidP="002165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65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Анализ контрольной работы. Применение подобия к доказательству теорем и решению задач. Средняя линия треугольника.</w:t>
            </w:r>
          </w:p>
        </w:tc>
        <w:tc>
          <w:tcPr>
            <w:tcW w:w="826" w:type="dxa"/>
            <w:shd w:val="clear" w:color="auto" w:fill="auto"/>
          </w:tcPr>
          <w:p w:rsidR="0021650A" w:rsidRPr="0021650A" w:rsidRDefault="0021650A" w:rsidP="002165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65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4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1650A" w:rsidRPr="0021650A" w:rsidTr="00462B3A">
        <w:tc>
          <w:tcPr>
            <w:tcW w:w="658" w:type="dxa"/>
            <w:shd w:val="clear" w:color="auto" w:fill="auto"/>
          </w:tcPr>
          <w:p w:rsidR="0021650A" w:rsidRPr="0021650A" w:rsidRDefault="0021650A" w:rsidP="0021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65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969" w:type="dxa"/>
            <w:shd w:val="clear" w:color="auto" w:fill="auto"/>
          </w:tcPr>
          <w:p w:rsidR="0021650A" w:rsidRPr="0021650A" w:rsidRDefault="0021650A" w:rsidP="002165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65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Теорема о точке пересечения медиан треугольника</w:t>
            </w:r>
          </w:p>
        </w:tc>
        <w:tc>
          <w:tcPr>
            <w:tcW w:w="826" w:type="dxa"/>
            <w:shd w:val="clear" w:color="auto" w:fill="auto"/>
          </w:tcPr>
          <w:p w:rsidR="0021650A" w:rsidRPr="0021650A" w:rsidRDefault="0021650A" w:rsidP="002165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65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4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1650A" w:rsidRPr="0021650A" w:rsidTr="00462B3A">
        <w:tc>
          <w:tcPr>
            <w:tcW w:w="658" w:type="dxa"/>
            <w:shd w:val="clear" w:color="auto" w:fill="auto"/>
          </w:tcPr>
          <w:p w:rsidR="0021650A" w:rsidRPr="0021650A" w:rsidRDefault="0021650A" w:rsidP="0021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65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969" w:type="dxa"/>
            <w:shd w:val="clear" w:color="auto" w:fill="auto"/>
          </w:tcPr>
          <w:p w:rsidR="0021650A" w:rsidRPr="0021650A" w:rsidRDefault="0021650A" w:rsidP="002165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65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Пропорциональные отрезки в прямоугольном </w:t>
            </w:r>
            <w:r w:rsidRPr="002165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треугольнике.</w:t>
            </w:r>
          </w:p>
        </w:tc>
        <w:tc>
          <w:tcPr>
            <w:tcW w:w="826" w:type="dxa"/>
            <w:shd w:val="clear" w:color="auto" w:fill="auto"/>
          </w:tcPr>
          <w:p w:rsidR="0021650A" w:rsidRPr="0021650A" w:rsidRDefault="0021650A" w:rsidP="002165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65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64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1650A" w:rsidRPr="0021650A" w:rsidTr="00462B3A">
        <w:tc>
          <w:tcPr>
            <w:tcW w:w="658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</w:pPr>
            <w:r w:rsidRPr="0021650A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lastRenderedPageBreak/>
              <w:t>43</w:t>
            </w:r>
          </w:p>
        </w:tc>
        <w:tc>
          <w:tcPr>
            <w:tcW w:w="4969" w:type="dxa"/>
            <w:shd w:val="clear" w:color="auto" w:fill="auto"/>
          </w:tcPr>
          <w:p w:rsidR="0021650A" w:rsidRPr="0021650A" w:rsidRDefault="0021650A" w:rsidP="002165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65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Практические приложения подобия треугольников.</w:t>
            </w:r>
          </w:p>
        </w:tc>
        <w:tc>
          <w:tcPr>
            <w:tcW w:w="826" w:type="dxa"/>
            <w:shd w:val="clear" w:color="auto" w:fill="auto"/>
          </w:tcPr>
          <w:p w:rsidR="0021650A" w:rsidRPr="0021650A" w:rsidRDefault="0021650A" w:rsidP="002165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65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4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1650A" w:rsidRPr="0021650A" w:rsidTr="00462B3A">
        <w:tc>
          <w:tcPr>
            <w:tcW w:w="658" w:type="dxa"/>
            <w:shd w:val="clear" w:color="auto" w:fill="auto"/>
          </w:tcPr>
          <w:p w:rsidR="0021650A" w:rsidRPr="0021650A" w:rsidRDefault="0021650A" w:rsidP="0021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65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969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</w:pPr>
            <w:r w:rsidRPr="0021650A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Подобия произвольных фигур</w:t>
            </w:r>
          </w:p>
        </w:tc>
        <w:tc>
          <w:tcPr>
            <w:tcW w:w="826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</w:pPr>
            <w:r w:rsidRPr="0021650A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64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1650A" w:rsidRPr="0021650A" w:rsidTr="00462B3A">
        <w:tc>
          <w:tcPr>
            <w:tcW w:w="658" w:type="dxa"/>
            <w:shd w:val="clear" w:color="auto" w:fill="auto"/>
          </w:tcPr>
          <w:p w:rsidR="0021650A" w:rsidRPr="0021650A" w:rsidRDefault="0021650A" w:rsidP="0021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65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969" w:type="dxa"/>
            <w:shd w:val="clear" w:color="auto" w:fill="auto"/>
          </w:tcPr>
          <w:p w:rsidR="0021650A" w:rsidRPr="0021650A" w:rsidRDefault="0021650A" w:rsidP="002165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650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Контрольная работа № 5</w:t>
            </w:r>
            <w:r w:rsidRPr="002165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 теме «Применение подобия к доказательству теорем и решению задач</w:t>
            </w:r>
          </w:p>
        </w:tc>
        <w:tc>
          <w:tcPr>
            <w:tcW w:w="826" w:type="dxa"/>
            <w:shd w:val="clear" w:color="auto" w:fill="auto"/>
          </w:tcPr>
          <w:p w:rsidR="0021650A" w:rsidRPr="0021650A" w:rsidRDefault="0021650A" w:rsidP="002165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65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4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1650A" w:rsidRPr="0021650A" w:rsidTr="00462B3A">
        <w:tc>
          <w:tcPr>
            <w:tcW w:w="658" w:type="dxa"/>
            <w:shd w:val="clear" w:color="auto" w:fill="auto"/>
          </w:tcPr>
          <w:p w:rsidR="0021650A" w:rsidRPr="0021650A" w:rsidRDefault="0021650A" w:rsidP="0021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65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969" w:type="dxa"/>
            <w:shd w:val="clear" w:color="auto" w:fill="auto"/>
          </w:tcPr>
          <w:p w:rsidR="0021650A" w:rsidRPr="0021650A" w:rsidRDefault="0021650A" w:rsidP="002165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65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Анализ контрольной работы. Соотношение между сторонами и углами прямоугольного треугольника. Синус, косинус и тангенс острого угла</w:t>
            </w:r>
          </w:p>
        </w:tc>
        <w:tc>
          <w:tcPr>
            <w:tcW w:w="826" w:type="dxa"/>
            <w:shd w:val="clear" w:color="auto" w:fill="auto"/>
          </w:tcPr>
          <w:p w:rsidR="0021650A" w:rsidRPr="0021650A" w:rsidRDefault="0021650A" w:rsidP="002165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65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4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1650A" w:rsidRPr="0021650A" w:rsidTr="00462B3A">
        <w:tc>
          <w:tcPr>
            <w:tcW w:w="658" w:type="dxa"/>
            <w:shd w:val="clear" w:color="auto" w:fill="auto"/>
          </w:tcPr>
          <w:p w:rsidR="0021650A" w:rsidRPr="0021650A" w:rsidRDefault="0021650A" w:rsidP="0021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65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969" w:type="dxa"/>
            <w:shd w:val="clear" w:color="auto" w:fill="auto"/>
          </w:tcPr>
          <w:p w:rsidR="0021650A" w:rsidRPr="0021650A" w:rsidRDefault="0021650A" w:rsidP="002165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65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Значение синуса, косинуса и тангенса для углов 30</w:t>
            </w:r>
            <w:r w:rsidRPr="0021650A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  <w:t>0</w:t>
            </w:r>
            <w:r w:rsidRPr="002165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45</w:t>
            </w:r>
            <w:r w:rsidRPr="0021650A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  <w:t>0</w:t>
            </w:r>
            <w:r w:rsidRPr="002165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60</w:t>
            </w:r>
            <w:r w:rsidRPr="0021650A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  <w:t>0</w:t>
            </w:r>
            <w:r w:rsidRPr="002165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6" w:type="dxa"/>
            <w:shd w:val="clear" w:color="auto" w:fill="auto"/>
          </w:tcPr>
          <w:p w:rsidR="0021650A" w:rsidRPr="0021650A" w:rsidRDefault="0021650A" w:rsidP="002165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65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4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1650A" w:rsidRPr="0021650A" w:rsidTr="00462B3A">
        <w:tc>
          <w:tcPr>
            <w:tcW w:w="658" w:type="dxa"/>
            <w:shd w:val="clear" w:color="auto" w:fill="auto"/>
          </w:tcPr>
          <w:p w:rsidR="0021650A" w:rsidRPr="0021650A" w:rsidRDefault="0021650A" w:rsidP="0021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65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969" w:type="dxa"/>
            <w:shd w:val="clear" w:color="auto" w:fill="auto"/>
          </w:tcPr>
          <w:p w:rsidR="0021650A" w:rsidRPr="0021650A" w:rsidRDefault="0021650A" w:rsidP="002165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65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Решение прямоугольных треугольников</w:t>
            </w:r>
          </w:p>
        </w:tc>
        <w:tc>
          <w:tcPr>
            <w:tcW w:w="826" w:type="dxa"/>
            <w:shd w:val="clear" w:color="auto" w:fill="auto"/>
          </w:tcPr>
          <w:p w:rsidR="0021650A" w:rsidRPr="0021650A" w:rsidRDefault="0021650A" w:rsidP="002165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65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4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1650A" w:rsidRPr="0021650A" w:rsidTr="00462B3A">
        <w:tc>
          <w:tcPr>
            <w:tcW w:w="658" w:type="dxa"/>
            <w:shd w:val="clear" w:color="auto" w:fill="auto"/>
          </w:tcPr>
          <w:p w:rsidR="0021650A" w:rsidRPr="0021650A" w:rsidRDefault="0021650A" w:rsidP="0021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65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969" w:type="dxa"/>
            <w:shd w:val="clear" w:color="auto" w:fill="auto"/>
          </w:tcPr>
          <w:p w:rsidR="0021650A" w:rsidRPr="0021650A" w:rsidRDefault="0021650A" w:rsidP="002165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65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Площадь треугольника, параллелограмма (дополнительные формулы)</w:t>
            </w:r>
          </w:p>
        </w:tc>
        <w:tc>
          <w:tcPr>
            <w:tcW w:w="826" w:type="dxa"/>
            <w:shd w:val="clear" w:color="auto" w:fill="auto"/>
          </w:tcPr>
          <w:p w:rsidR="0021650A" w:rsidRPr="0021650A" w:rsidRDefault="0021650A" w:rsidP="002165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65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4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1650A" w:rsidRPr="0021650A" w:rsidTr="00462B3A">
        <w:tc>
          <w:tcPr>
            <w:tcW w:w="658" w:type="dxa"/>
            <w:shd w:val="clear" w:color="auto" w:fill="auto"/>
          </w:tcPr>
          <w:p w:rsidR="0021650A" w:rsidRPr="0021650A" w:rsidRDefault="0021650A" w:rsidP="0021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65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969" w:type="dxa"/>
            <w:shd w:val="clear" w:color="auto" w:fill="auto"/>
          </w:tcPr>
          <w:p w:rsidR="0021650A" w:rsidRPr="0021650A" w:rsidRDefault="0021650A" w:rsidP="002165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650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Самостоятельная работа по теме «</w:t>
            </w:r>
            <w:r w:rsidRPr="002165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Синус, косинус и тангенс острого угла</w:t>
            </w:r>
            <w:r w:rsidRPr="0021650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26" w:type="dxa"/>
            <w:shd w:val="clear" w:color="auto" w:fill="auto"/>
          </w:tcPr>
          <w:p w:rsidR="0021650A" w:rsidRPr="0021650A" w:rsidRDefault="0021650A" w:rsidP="002165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65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4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1650A" w:rsidRPr="0021650A" w:rsidTr="00462B3A">
        <w:tc>
          <w:tcPr>
            <w:tcW w:w="9570" w:type="dxa"/>
            <w:gridSpan w:val="5"/>
            <w:shd w:val="clear" w:color="auto" w:fill="auto"/>
          </w:tcPr>
          <w:p w:rsidR="0021650A" w:rsidRPr="0021650A" w:rsidRDefault="0021650A" w:rsidP="0021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650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Окружность – 1</w:t>
            </w:r>
            <w:r w:rsidRPr="0021650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4</w:t>
            </w:r>
            <w:r w:rsidRPr="0021650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часов</w:t>
            </w:r>
          </w:p>
          <w:p w:rsidR="0021650A" w:rsidRPr="0021650A" w:rsidRDefault="0021650A" w:rsidP="002165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65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1650A" w:rsidRPr="0021650A" w:rsidTr="00462B3A">
        <w:tc>
          <w:tcPr>
            <w:tcW w:w="658" w:type="dxa"/>
            <w:shd w:val="clear" w:color="auto" w:fill="auto"/>
          </w:tcPr>
          <w:p w:rsidR="0021650A" w:rsidRPr="0021650A" w:rsidRDefault="0021650A" w:rsidP="0021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65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969" w:type="dxa"/>
            <w:shd w:val="clear" w:color="auto" w:fill="auto"/>
          </w:tcPr>
          <w:p w:rsidR="0021650A" w:rsidRPr="0021650A" w:rsidRDefault="0021650A" w:rsidP="00216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65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Взаимное расположение прямой и окружности.</w:t>
            </w:r>
          </w:p>
        </w:tc>
        <w:tc>
          <w:tcPr>
            <w:tcW w:w="826" w:type="dxa"/>
            <w:shd w:val="clear" w:color="auto" w:fill="auto"/>
          </w:tcPr>
          <w:p w:rsidR="0021650A" w:rsidRPr="0021650A" w:rsidRDefault="0021650A" w:rsidP="002165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65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4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1650A" w:rsidRPr="0021650A" w:rsidTr="00462B3A">
        <w:tc>
          <w:tcPr>
            <w:tcW w:w="658" w:type="dxa"/>
            <w:shd w:val="clear" w:color="auto" w:fill="auto"/>
          </w:tcPr>
          <w:p w:rsidR="0021650A" w:rsidRPr="0021650A" w:rsidRDefault="0021650A" w:rsidP="0021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65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969" w:type="dxa"/>
            <w:shd w:val="clear" w:color="auto" w:fill="auto"/>
          </w:tcPr>
          <w:p w:rsidR="0021650A" w:rsidRPr="0021650A" w:rsidRDefault="0021650A" w:rsidP="002165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65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Взаимное расположение двух окружностей</w:t>
            </w:r>
          </w:p>
        </w:tc>
        <w:tc>
          <w:tcPr>
            <w:tcW w:w="826" w:type="dxa"/>
            <w:shd w:val="clear" w:color="auto" w:fill="auto"/>
          </w:tcPr>
          <w:p w:rsidR="0021650A" w:rsidRPr="0021650A" w:rsidRDefault="0021650A" w:rsidP="002165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65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4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1650A" w:rsidRPr="0021650A" w:rsidTr="00462B3A">
        <w:tc>
          <w:tcPr>
            <w:tcW w:w="658" w:type="dxa"/>
            <w:shd w:val="clear" w:color="auto" w:fill="auto"/>
          </w:tcPr>
          <w:p w:rsidR="0021650A" w:rsidRPr="0021650A" w:rsidRDefault="0021650A" w:rsidP="0021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65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969" w:type="dxa"/>
            <w:shd w:val="clear" w:color="auto" w:fill="auto"/>
          </w:tcPr>
          <w:p w:rsidR="0021650A" w:rsidRPr="0021650A" w:rsidRDefault="0021650A" w:rsidP="002165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65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Касательная к окружности и секущая. Свойство касательной</w:t>
            </w:r>
          </w:p>
        </w:tc>
        <w:tc>
          <w:tcPr>
            <w:tcW w:w="826" w:type="dxa"/>
            <w:shd w:val="clear" w:color="auto" w:fill="auto"/>
          </w:tcPr>
          <w:p w:rsidR="0021650A" w:rsidRPr="0021650A" w:rsidRDefault="0021650A" w:rsidP="002165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65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4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1650A" w:rsidRPr="0021650A" w:rsidTr="00462B3A">
        <w:tc>
          <w:tcPr>
            <w:tcW w:w="658" w:type="dxa"/>
            <w:shd w:val="clear" w:color="auto" w:fill="auto"/>
          </w:tcPr>
          <w:p w:rsidR="0021650A" w:rsidRPr="0021650A" w:rsidRDefault="0021650A" w:rsidP="0021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65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969" w:type="dxa"/>
            <w:shd w:val="clear" w:color="auto" w:fill="auto"/>
          </w:tcPr>
          <w:p w:rsidR="0021650A" w:rsidRPr="0021650A" w:rsidRDefault="0021650A" w:rsidP="002165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65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Признак касательной к окружности. Равенство касательных, проведенных из одной точки</w:t>
            </w:r>
          </w:p>
        </w:tc>
        <w:tc>
          <w:tcPr>
            <w:tcW w:w="826" w:type="dxa"/>
            <w:shd w:val="clear" w:color="auto" w:fill="auto"/>
          </w:tcPr>
          <w:p w:rsidR="0021650A" w:rsidRPr="0021650A" w:rsidRDefault="0021650A" w:rsidP="002165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65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4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1650A" w:rsidRPr="0021650A" w:rsidTr="00462B3A">
        <w:tc>
          <w:tcPr>
            <w:tcW w:w="658" w:type="dxa"/>
            <w:shd w:val="clear" w:color="auto" w:fill="auto"/>
          </w:tcPr>
          <w:p w:rsidR="0021650A" w:rsidRPr="0021650A" w:rsidRDefault="0021650A" w:rsidP="0021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65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969" w:type="dxa"/>
            <w:shd w:val="clear" w:color="auto" w:fill="auto"/>
          </w:tcPr>
          <w:p w:rsidR="0021650A" w:rsidRPr="0021650A" w:rsidRDefault="0021650A" w:rsidP="002165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65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Дуга, хорда. Градусная мера дуги окружности. Вписанный и центральный угол. Теорема о вписанном угле</w:t>
            </w:r>
          </w:p>
        </w:tc>
        <w:tc>
          <w:tcPr>
            <w:tcW w:w="826" w:type="dxa"/>
            <w:shd w:val="clear" w:color="auto" w:fill="auto"/>
          </w:tcPr>
          <w:p w:rsidR="0021650A" w:rsidRPr="0021650A" w:rsidRDefault="0021650A" w:rsidP="002165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65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4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1650A" w:rsidRPr="0021650A" w:rsidTr="00462B3A">
        <w:tc>
          <w:tcPr>
            <w:tcW w:w="658" w:type="dxa"/>
            <w:shd w:val="clear" w:color="auto" w:fill="auto"/>
          </w:tcPr>
          <w:p w:rsidR="0021650A" w:rsidRPr="0021650A" w:rsidRDefault="0021650A" w:rsidP="0021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65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969" w:type="dxa"/>
            <w:shd w:val="clear" w:color="auto" w:fill="auto"/>
          </w:tcPr>
          <w:p w:rsidR="0021650A" w:rsidRPr="0021650A" w:rsidRDefault="0021650A" w:rsidP="002165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65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Метрические соотношения в окружности: свойства секущих, касательных, хорд</w:t>
            </w:r>
          </w:p>
        </w:tc>
        <w:tc>
          <w:tcPr>
            <w:tcW w:w="826" w:type="dxa"/>
            <w:shd w:val="clear" w:color="auto" w:fill="auto"/>
          </w:tcPr>
          <w:p w:rsidR="0021650A" w:rsidRPr="0021650A" w:rsidRDefault="0021650A" w:rsidP="002165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65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4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1650A" w:rsidRPr="0021650A" w:rsidTr="00462B3A">
        <w:tc>
          <w:tcPr>
            <w:tcW w:w="658" w:type="dxa"/>
            <w:shd w:val="clear" w:color="auto" w:fill="auto"/>
          </w:tcPr>
          <w:p w:rsidR="0021650A" w:rsidRPr="0021650A" w:rsidRDefault="0021650A" w:rsidP="0021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65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969" w:type="dxa"/>
            <w:shd w:val="clear" w:color="auto" w:fill="auto"/>
          </w:tcPr>
          <w:p w:rsidR="0021650A" w:rsidRPr="0021650A" w:rsidRDefault="0021650A" w:rsidP="002165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65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Четыре замечательные точки треугольника. Свойства биссектрисы угла, точка пересечения биссектрис</w:t>
            </w:r>
          </w:p>
        </w:tc>
        <w:tc>
          <w:tcPr>
            <w:tcW w:w="826" w:type="dxa"/>
            <w:shd w:val="clear" w:color="auto" w:fill="auto"/>
          </w:tcPr>
          <w:p w:rsidR="0021650A" w:rsidRPr="0021650A" w:rsidRDefault="0021650A" w:rsidP="002165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65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4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1650A" w:rsidRPr="0021650A" w:rsidTr="00462B3A">
        <w:tc>
          <w:tcPr>
            <w:tcW w:w="658" w:type="dxa"/>
            <w:shd w:val="clear" w:color="auto" w:fill="auto"/>
          </w:tcPr>
          <w:p w:rsidR="0021650A" w:rsidRPr="0021650A" w:rsidRDefault="0021650A" w:rsidP="0021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65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969" w:type="dxa"/>
            <w:shd w:val="clear" w:color="auto" w:fill="auto"/>
          </w:tcPr>
          <w:p w:rsidR="0021650A" w:rsidRPr="0021650A" w:rsidRDefault="0021650A" w:rsidP="002165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65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Точка пересечения медиан, высот, серединных перпендикуляров. Окружность Эйлера</w:t>
            </w:r>
          </w:p>
        </w:tc>
        <w:tc>
          <w:tcPr>
            <w:tcW w:w="826" w:type="dxa"/>
            <w:shd w:val="clear" w:color="auto" w:fill="auto"/>
          </w:tcPr>
          <w:p w:rsidR="0021650A" w:rsidRPr="0021650A" w:rsidRDefault="0021650A" w:rsidP="002165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65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4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1650A" w:rsidRPr="0021650A" w:rsidTr="00462B3A">
        <w:tc>
          <w:tcPr>
            <w:tcW w:w="658" w:type="dxa"/>
            <w:shd w:val="clear" w:color="auto" w:fill="auto"/>
          </w:tcPr>
          <w:p w:rsidR="0021650A" w:rsidRPr="0021650A" w:rsidRDefault="0021650A" w:rsidP="0021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65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969" w:type="dxa"/>
            <w:shd w:val="clear" w:color="auto" w:fill="auto"/>
          </w:tcPr>
          <w:p w:rsidR="0021650A" w:rsidRPr="0021650A" w:rsidRDefault="0021650A" w:rsidP="002165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65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Вписанная окружность. Окружность, вписанная в треугольник. Окружность, вписанная в многоугольник</w:t>
            </w:r>
          </w:p>
        </w:tc>
        <w:tc>
          <w:tcPr>
            <w:tcW w:w="826" w:type="dxa"/>
            <w:shd w:val="clear" w:color="auto" w:fill="auto"/>
          </w:tcPr>
          <w:p w:rsidR="0021650A" w:rsidRPr="0021650A" w:rsidRDefault="0021650A" w:rsidP="002165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65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4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1650A" w:rsidRPr="0021650A" w:rsidTr="00462B3A">
        <w:tc>
          <w:tcPr>
            <w:tcW w:w="658" w:type="dxa"/>
            <w:shd w:val="clear" w:color="auto" w:fill="auto"/>
          </w:tcPr>
          <w:p w:rsidR="0021650A" w:rsidRPr="0021650A" w:rsidRDefault="0021650A" w:rsidP="0021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65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969" w:type="dxa"/>
            <w:shd w:val="clear" w:color="auto" w:fill="auto"/>
          </w:tcPr>
          <w:p w:rsidR="0021650A" w:rsidRPr="0021650A" w:rsidRDefault="0021650A" w:rsidP="002165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65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Описанная окружность. Окружность, описанная около треугольника. Окружность, описанная около многоугольника</w:t>
            </w:r>
          </w:p>
        </w:tc>
        <w:tc>
          <w:tcPr>
            <w:tcW w:w="826" w:type="dxa"/>
            <w:shd w:val="clear" w:color="auto" w:fill="auto"/>
          </w:tcPr>
          <w:p w:rsidR="0021650A" w:rsidRPr="0021650A" w:rsidRDefault="0021650A" w:rsidP="002165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65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4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1650A" w:rsidRPr="0021650A" w:rsidTr="00462B3A">
        <w:tc>
          <w:tcPr>
            <w:tcW w:w="658" w:type="dxa"/>
            <w:shd w:val="clear" w:color="auto" w:fill="auto"/>
          </w:tcPr>
          <w:p w:rsidR="0021650A" w:rsidRPr="0021650A" w:rsidRDefault="0021650A" w:rsidP="0021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65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969" w:type="dxa"/>
            <w:shd w:val="clear" w:color="auto" w:fill="auto"/>
          </w:tcPr>
          <w:p w:rsidR="0021650A" w:rsidRPr="0021650A" w:rsidRDefault="0021650A" w:rsidP="002165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65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Формула, выражающая площадь треугольника через периметр и радиус вписанной окружности</w:t>
            </w:r>
          </w:p>
        </w:tc>
        <w:tc>
          <w:tcPr>
            <w:tcW w:w="826" w:type="dxa"/>
            <w:shd w:val="clear" w:color="auto" w:fill="auto"/>
          </w:tcPr>
          <w:p w:rsidR="0021650A" w:rsidRPr="0021650A" w:rsidRDefault="0021650A" w:rsidP="002165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65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4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1650A" w:rsidRPr="0021650A" w:rsidTr="00462B3A">
        <w:tc>
          <w:tcPr>
            <w:tcW w:w="658" w:type="dxa"/>
            <w:shd w:val="clear" w:color="auto" w:fill="auto"/>
          </w:tcPr>
          <w:p w:rsidR="0021650A" w:rsidRPr="0021650A" w:rsidRDefault="0021650A" w:rsidP="0021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65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969" w:type="dxa"/>
            <w:shd w:val="clear" w:color="auto" w:fill="auto"/>
          </w:tcPr>
          <w:p w:rsidR="0021650A" w:rsidRPr="0021650A" w:rsidRDefault="0021650A" w:rsidP="002165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2165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Вписанная</w:t>
            </w:r>
            <w:proofErr w:type="gramEnd"/>
            <w:r w:rsidRPr="002165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 описанные четырехугольники. Решение задач.</w:t>
            </w:r>
          </w:p>
        </w:tc>
        <w:tc>
          <w:tcPr>
            <w:tcW w:w="826" w:type="dxa"/>
            <w:shd w:val="clear" w:color="auto" w:fill="auto"/>
          </w:tcPr>
          <w:p w:rsidR="0021650A" w:rsidRPr="0021650A" w:rsidRDefault="0021650A" w:rsidP="002165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65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4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1650A" w:rsidRPr="0021650A" w:rsidTr="00462B3A">
        <w:tc>
          <w:tcPr>
            <w:tcW w:w="658" w:type="dxa"/>
            <w:shd w:val="clear" w:color="auto" w:fill="auto"/>
          </w:tcPr>
          <w:p w:rsidR="0021650A" w:rsidRPr="0021650A" w:rsidRDefault="0021650A" w:rsidP="0021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65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4969" w:type="dxa"/>
            <w:shd w:val="clear" w:color="auto" w:fill="auto"/>
          </w:tcPr>
          <w:p w:rsidR="0021650A" w:rsidRPr="0021650A" w:rsidRDefault="0021650A" w:rsidP="002165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65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Площадь четырехугольника (дополнительные формулы). Решение задач.</w:t>
            </w:r>
          </w:p>
        </w:tc>
        <w:tc>
          <w:tcPr>
            <w:tcW w:w="826" w:type="dxa"/>
            <w:shd w:val="clear" w:color="auto" w:fill="auto"/>
          </w:tcPr>
          <w:p w:rsidR="0021650A" w:rsidRPr="0021650A" w:rsidRDefault="0021650A" w:rsidP="002165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65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4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1650A" w:rsidRPr="0021650A" w:rsidTr="00462B3A">
        <w:tc>
          <w:tcPr>
            <w:tcW w:w="658" w:type="dxa"/>
            <w:shd w:val="clear" w:color="auto" w:fill="auto"/>
          </w:tcPr>
          <w:p w:rsidR="0021650A" w:rsidRPr="0021650A" w:rsidRDefault="0021650A" w:rsidP="0021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65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969" w:type="dxa"/>
            <w:shd w:val="clear" w:color="auto" w:fill="auto"/>
          </w:tcPr>
          <w:p w:rsidR="0021650A" w:rsidRPr="0021650A" w:rsidRDefault="0021650A" w:rsidP="002165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650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Контрольная работа № 6</w:t>
            </w:r>
            <w:r w:rsidRPr="002165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 теме «Окружность».</w:t>
            </w:r>
          </w:p>
        </w:tc>
        <w:tc>
          <w:tcPr>
            <w:tcW w:w="826" w:type="dxa"/>
            <w:shd w:val="clear" w:color="auto" w:fill="auto"/>
          </w:tcPr>
          <w:p w:rsidR="0021650A" w:rsidRPr="0021650A" w:rsidRDefault="0021650A" w:rsidP="002165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65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4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1650A" w:rsidRPr="0021650A" w:rsidTr="00462B3A">
        <w:tc>
          <w:tcPr>
            <w:tcW w:w="9570" w:type="dxa"/>
            <w:gridSpan w:val="5"/>
            <w:shd w:val="clear" w:color="auto" w:fill="auto"/>
          </w:tcPr>
          <w:p w:rsidR="0021650A" w:rsidRPr="0021650A" w:rsidRDefault="0021650A" w:rsidP="002165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650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Повторение курса геометрии 8 класса – 4 ч.</w:t>
            </w:r>
          </w:p>
        </w:tc>
      </w:tr>
      <w:tr w:rsidR="0021650A" w:rsidRPr="0021650A" w:rsidTr="00462B3A">
        <w:tc>
          <w:tcPr>
            <w:tcW w:w="658" w:type="dxa"/>
            <w:shd w:val="clear" w:color="auto" w:fill="auto"/>
          </w:tcPr>
          <w:p w:rsidR="0021650A" w:rsidRPr="0021650A" w:rsidRDefault="0021650A" w:rsidP="002165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65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969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1650A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Решение задач.</w:t>
            </w:r>
          </w:p>
        </w:tc>
        <w:tc>
          <w:tcPr>
            <w:tcW w:w="826" w:type="dxa"/>
            <w:shd w:val="clear" w:color="auto" w:fill="auto"/>
          </w:tcPr>
          <w:p w:rsidR="0021650A" w:rsidRPr="0021650A" w:rsidRDefault="0021650A" w:rsidP="002165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65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4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1650A" w:rsidRPr="0021650A" w:rsidTr="00462B3A">
        <w:tc>
          <w:tcPr>
            <w:tcW w:w="658" w:type="dxa"/>
            <w:shd w:val="clear" w:color="auto" w:fill="auto"/>
          </w:tcPr>
          <w:p w:rsidR="0021650A" w:rsidRPr="0021650A" w:rsidRDefault="0021650A" w:rsidP="0021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65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969" w:type="dxa"/>
            <w:shd w:val="clear" w:color="auto" w:fill="auto"/>
          </w:tcPr>
          <w:p w:rsidR="0021650A" w:rsidRPr="0021650A" w:rsidRDefault="0021650A" w:rsidP="002165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65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826" w:type="dxa"/>
            <w:shd w:val="clear" w:color="auto" w:fill="auto"/>
          </w:tcPr>
          <w:p w:rsidR="0021650A" w:rsidRPr="0021650A" w:rsidRDefault="0021650A" w:rsidP="002165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65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4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1650A" w:rsidRPr="0021650A" w:rsidTr="00462B3A">
        <w:tc>
          <w:tcPr>
            <w:tcW w:w="658" w:type="dxa"/>
            <w:shd w:val="clear" w:color="auto" w:fill="auto"/>
          </w:tcPr>
          <w:p w:rsidR="0021650A" w:rsidRPr="0021650A" w:rsidRDefault="0021650A" w:rsidP="0021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65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969" w:type="dxa"/>
            <w:shd w:val="clear" w:color="auto" w:fill="auto"/>
          </w:tcPr>
          <w:p w:rsidR="0021650A" w:rsidRPr="0021650A" w:rsidRDefault="0021650A" w:rsidP="002165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65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826" w:type="dxa"/>
            <w:shd w:val="clear" w:color="auto" w:fill="auto"/>
          </w:tcPr>
          <w:p w:rsidR="0021650A" w:rsidRPr="0021650A" w:rsidRDefault="0021650A" w:rsidP="002165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65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4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1650A" w:rsidRPr="0021650A" w:rsidTr="00462B3A">
        <w:tc>
          <w:tcPr>
            <w:tcW w:w="658" w:type="dxa"/>
            <w:shd w:val="clear" w:color="auto" w:fill="auto"/>
          </w:tcPr>
          <w:p w:rsidR="0021650A" w:rsidRPr="0021650A" w:rsidRDefault="0021650A" w:rsidP="0021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65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969" w:type="dxa"/>
            <w:shd w:val="clear" w:color="auto" w:fill="auto"/>
          </w:tcPr>
          <w:p w:rsidR="0021650A" w:rsidRPr="0021650A" w:rsidRDefault="0021650A" w:rsidP="002165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65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826" w:type="dxa"/>
            <w:shd w:val="clear" w:color="auto" w:fill="auto"/>
          </w:tcPr>
          <w:p w:rsidR="0021650A" w:rsidRPr="0021650A" w:rsidRDefault="0021650A" w:rsidP="002165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65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4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:rsidR="0021650A" w:rsidRPr="0021650A" w:rsidRDefault="0021650A" w:rsidP="0021650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</w:tbl>
    <w:p w:rsidR="0021650A" w:rsidRPr="0021650A" w:rsidRDefault="0021650A" w:rsidP="0021650A">
      <w:pPr>
        <w:widowControl w:val="0"/>
        <w:suppressAutoHyphens/>
        <w:spacing w:after="12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5D28D7" w:rsidRPr="004B17BD" w:rsidRDefault="005D28D7" w:rsidP="00EE0C2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1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УЧЕБНО-МЕТОДИЧЕСКИЕ СРЕДСТВА ОБУЧЕНИЯ</w:t>
      </w:r>
    </w:p>
    <w:p w:rsidR="005D28D7" w:rsidRPr="004B17BD" w:rsidRDefault="005D28D7" w:rsidP="00EE0C2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28D7" w:rsidRPr="00877566" w:rsidRDefault="005D28D7" w:rsidP="00EE0C22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по геометрии для 7 – 9 класса. Автор Л.С. </w:t>
      </w:r>
      <w:proofErr w:type="spellStart"/>
      <w:r w:rsidRPr="00877566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Атанасян</w:t>
      </w:r>
      <w:proofErr w:type="spellEnd"/>
      <w:r w:rsidRPr="008775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0C22" w:rsidRPr="00877566" w:rsidRDefault="005D28D7" w:rsidP="00EE0C22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Л.С. </w:t>
      </w:r>
      <w:proofErr w:type="spellStart"/>
      <w:r w:rsidRPr="00877566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</w:t>
      </w:r>
      <w:r w:rsidR="00EE0C22" w:rsidRPr="008775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насян</w:t>
      </w:r>
      <w:proofErr w:type="spellEnd"/>
      <w:r w:rsidR="00EE0C22" w:rsidRPr="00877566">
        <w:rPr>
          <w:rFonts w:ascii="Times New Roman" w:eastAsia="Times New Roman" w:hAnsi="Times New Roman" w:cs="Times New Roman"/>
          <w:sz w:val="24"/>
          <w:szCs w:val="24"/>
          <w:lang w:eastAsia="ru-RU"/>
        </w:rPr>
        <w:t>. Геометрия 7 – 9. Учебник</w:t>
      </w:r>
    </w:p>
    <w:p w:rsidR="005D28D7" w:rsidRPr="00877566" w:rsidRDefault="005D28D7" w:rsidP="00EE0C22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Л.С. </w:t>
      </w:r>
      <w:proofErr w:type="spellStart"/>
      <w:r w:rsidRPr="00877566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Атанасян</w:t>
      </w:r>
      <w:proofErr w:type="spellEnd"/>
      <w:r w:rsidRPr="00877566">
        <w:rPr>
          <w:rFonts w:ascii="Times New Roman" w:eastAsia="Times New Roman" w:hAnsi="Times New Roman" w:cs="Times New Roman"/>
          <w:sz w:val="24"/>
          <w:szCs w:val="24"/>
          <w:lang w:eastAsia="ru-RU"/>
        </w:rPr>
        <w:t>. Геометрия. Рабочая тетр</w:t>
      </w:r>
      <w:r w:rsidR="00395A61" w:rsidRPr="0087756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77566">
        <w:rPr>
          <w:rFonts w:ascii="Times New Roman" w:eastAsia="Times New Roman" w:hAnsi="Times New Roman" w:cs="Times New Roman"/>
          <w:sz w:val="24"/>
          <w:szCs w:val="24"/>
          <w:lang w:eastAsia="ru-RU"/>
        </w:rPr>
        <w:t>дь для 8 класса. Пособие для учащихся общеобразовательных учреждений.</w:t>
      </w:r>
    </w:p>
    <w:p w:rsidR="005D28D7" w:rsidRPr="00877566" w:rsidRDefault="005D28D7" w:rsidP="00EE0C22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56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Мельникова Н.Б. Тематический контроль по геометрии. 8 класс.</w:t>
      </w:r>
    </w:p>
    <w:p w:rsidR="005D28D7" w:rsidRPr="00877566" w:rsidRDefault="005D28D7" w:rsidP="00EE0C22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566">
        <w:rPr>
          <w:rFonts w:ascii="Times New Roman" w:eastAsia="Times New Roman" w:hAnsi="Times New Roman" w:cs="Times New Roman"/>
          <w:sz w:val="24"/>
          <w:szCs w:val="24"/>
          <w:lang w:eastAsia="ru-RU"/>
        </w:rPr>
        <w:t>Т.М. Мищенко. А.Д. Блинков. Геометрия. Тематические тесты. 8 класс.</w:t>
      </w:r>
    </w:p>
    <w:p w:rsidR="005D28D7" w:rsidRPr="00877566" w:rsidRDefault="005D28D7" w:rsidP="00EE0C22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А.П. Ершова, В.В. </w:t>
      </w:r>
      <w:proofErr w:type="spellStart"/>
      <w:r w:rsidRPr="0087756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Голобородько</w:t>
      </w:r>
      <w:proofErr w:type="spellEnd"/>
      <w:r w:rsidRPr="00877566">
        <w:rPr>
          <w:rFonts w:ascii="Times New Roman" w:eastAsia="Times New Roman" w:hAnsi="Times New Roman" w:cs="Times New Roman"/>
          <w:sz w:val="24"/>
          <w:szCs w:val="24"/>
          <w:lang w:eastAsia="ru-RU"/>
        </w:rPr>
        <w:t>, А.С. Ершова. Алгебра. Геометрия 8. Самостоятельные и контрольные работы.</w:t>
      </w:r>
    </w:p>
    <w:p w:rsidR="005D28D7" w:rsidRPr="00877566" w:rsidRDefault="005D28D7" w:rsidP="00EE0C22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Л.С. </w:t>
      </w:r>
      <w:proofErr w:type="spellStart"/>
      <w:r w:rsidRPr="00877566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Атанасян</w:t>
      </w:r>
      <w:proofErr w:type="spellEnd"/>
      <w:r w:rsidRPr="0087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Изучение геометрии в 7 – 9 классах.</w:t>
      </w:r>
    </w:p>
    <w:p w:rsidR="005D28D7" w:rsidRPr="00877566" w:rsidRDefault="005D28D7" w:rsidP="00EE0C22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7566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Артюнян</w:t>
      </w:r>
      <w:proofErr w:type="spellEnd"/>
      <w:r w:rsidRPr="0087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Б., Волович М. Б., Глазков Ю. А., </w:t>
      </w:r>
      <w:proofErr w:type="spellStart"/>
      <w:r w:rsidRPr="0087756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Левитас</w:t>
      </w:r>
      <w:proofErr w:type="spellEnd"/>
      <w:r w:rsidRPr="0087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Г. Математические диктанты для 5-9 классов. – М.: Просвещение, 1991. </w:t>
      </w:r>
    </w:p>
    <w:p w:rsidR="005D28D7" w:rsidRPr="00877566" w:rsidRDefault="005D28D7" w:rsidP="00EE0C22">
      <w:pPr>
        <w:pStyle w:val="a3"/>
        <w:numPr>
          <w:ilvl w:val="0"/>
          <w:numId w:val="4"/>
        </w:numPr>
        <w:tabs>
          <w:tab w:val="left" w:pos="90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7566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Атанасян</w:t>
      </w:r>
      <w:proofErr w:type="spellEnd"/>
      <w:r w:rsidRPr="0087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С., Бутузов В. Ф., Кадомцев С. Б., Позняк Э. Г., Юдина И. И. Геометрия 7-9. – М.: Просвещение, 2006.</w:t>
      </w:r>
    </w:p>
    <w:p w:rsidR="005D28D7" w:rsidRPr="00877566" w:rsidRDefault="005D28D7" w:rsidP="00EE0C22">
      <w:pPr>
        <w:pStyle w:val="a3"/>
        <w:numPr>
          <w:ilvl w:val="0"/>
          <w:numId w:val="4"/>
        </w:numPr>
        <w:tabs>
          <w:tab w:val="left" w:pos="900"/>
          <w:tab w:val="left" w:pos="108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Буланова Л. М., </w:t>
      </w:r>
      <w:proofErr w:type="spellStart"/>
      <w:r w:rsidRPr="00877566">
        <w:rPr>
          <w:rFonts w:ascii="Times New Roman" w:eastAsia="Times New Roman" w:hAnsi="Times New Roman" w:cs="Times New Roman"/>
          <w:sz w:val="24"/>
          <w:szCs w:val="24"/>
          <w:lang w:eastAsia="ru-RU"/>
        </w:rPr>
        <w:t>Дудницын</w:t>
      </w:r>
      <w:proofErr w:type="spellEnd"/>
      <w:r w:rsidRPr="0087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 П. Проверочные задания по математике для учащихся 5-8 и 10 классов. – М.: Просвещение, 1998.</w:t>
      </w:r>
    </w:p>
    <w:p w:rsidR="005D28D7" w:rsidRPr="00877566" w:rsidRDefault="005D28D7" w:rsidP="00EE0C22">
      <w:pPr>
        <w:pStyle w:val="a3"/>
        <w:numPr>
          <w:ilvl w:val="0"/>
          <w:numId w:val="4"/>
        </w:numPr>
        <w:tabs>
          <w:tab w:val="left" w:pos="90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Зив Б. Г., </w:t>
      </w:r>
      <w:proofErr w:type="spellStart"/>
      <w:r w:rsidRPr="0087756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Мейлер</w:t>
      </w:r>
      <w:proofErr w:type="spellEnd"/>
      <w:r w:rsidRPr="008775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7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М. </w:t>
      </w:r>
      <w:r w:rsidRPr="008775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</w:t>
      </w:r>
      <w:r w:rsidRPr="0087756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идактические материалы по геометрии за 8 класс. – М.: Просвещение, 2005.</w:t>
      </w:r>
    </w:p>
    <w:p w:rsidR="005D28D7" w:rsidRPr="00877566" w:rsidRDefault="005D28D7" w:rsidP="00EE0C22">
      <w:pPr>
        <w:pStyle w:val="a3"/>
        <w:numPr>
          <w:ilvl w:val="0"/>
          <w:numId w:val="4"/>
        </w:numPr>
        <w:tabs>
          <w:tab w:val="left" w:pos="90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7566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Иченская</w:t>
      </w:r>
      <w:proofErr w:type="spellEnd"/>
      <w:r w:rsidRPr="0087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А. Самостоятельные и контрольные работы к учебнику Л. С. </w:t>
      </w:r>
      <w:proofErr w:type="spellStart"/>
      <w:r w:rsidRPr="00877566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Атанасяна</w:t>
      </w:r>
      <w:proofErr w:type="spellEnd"/>
      <w:r w:rsidRPr="0087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7-9 классы. – Волгоград: Учитель, 2006.</w:t>
      </w:r>
    </w:p>
    <w:p w:rsidR="005D28D7" w:rsidRPr="00877566" w:rsidRDefault="005D28D7" w:rsidP="00EE0C22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18C" w:rsidRPr="00877566" w:rsidRDefault="001D018C" w:rsidP="0021650A">
      <w:pPr>
        <w:rPr>
          <w:rFonts w:ascii="Times New Roman" w:hAnsi="Times New Roman" w:cs="Times New Roman"/>
          <w:sz w:val="24"/>
          <w:szCs w:val="24"/>
        </w:rPr>
      </w:pPr>
    </w:p>
    <w:sectPr w:rsidR="001D018C" w:rsidRPr="00877566" w:rsidSect="00216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84B33"/>
    <w:multiLevelType w:val="hybridMultilevel"/>
    <w:tmpl w:val="3E3A87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64FED"/>
    <w:multiLevelType w:val="hybridMultilevel"/>
    <w:tmpl w:val="D4484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61C7E"/>
    <w:multiLevelType w:val="hybridMultilevel"/>
    <w:tmpl w:val="6BE84478"/>
    <w:lvl w:ilvl="0" w:tplc="0419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4016D2"/>
    <w:multiLevelType w:val="hybridMultilevel"/>
    <w:tmpl w:val="17465C9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4AA26D0B"/>
    <w:multiLevelType w:val="hybridMultilevel"/>
    <w:tmpl w:val="AFEEB1C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39764A"/>
    <w:multiLevelType w:val="hybridMultilevel"/>
    <w:tmpl w:val="0AC458EA"/>
    <w:lvl w:ilvl="0" w:tplc="A53689E8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5F7"/>
    <w:rsid w:val="00082973"/>
    <w:rsid w:val="000E1E8D"/>
    <w:rsid w:val="000E686F"/>
    <w:rsid w:val="001D018C"/>
    <w:rsid w:val="0021650A"/>
    <w:rsid w:val="00395A61"/>
    <w:rsid w:val="004B17BD"/>
    <w:rsid w:val="005D28D7"/>
    <w:rsid w:val="00635278"/>
    <w:rsid w:val="006D43C4"/>
    <w:rsid w:val="007009B5"/>
    <w:rsid w:val="00877566"/>
    <w:rsid w:val="00D455F7"/>
    <w:rsid w:val="00EE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C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9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2215</Words>
  <Characters>12626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Октябрина Бадараева</cp:lastModifiedBy>
  <cp:revision>11</cp:revision>
  <dcterms:created xsi:type="dcterms:W3CDTF">2014-11-29T13:12:00Z</dcterms:created>
  <dcterms:modified xsi:type="dcterms:W3CDTF">2016-02-17T14:34:00Z</dcterms:modified>
</cp:coreProperties>
</file>