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28" w:rsidRPr="00816A6E" w:rsidRDefault="00E95228" w:rsidP="00816A6E">
      <w:pPr>
        <w:rPr>
          <w:rFonts w:ascii="Times New Roman" w:hAnsi="Times New Roman"/>
          <w:b/>
          <w:sz w:val="28"/>
          <w:szCs w:val="28"/>
        </w:rPr>
      </w:pPr>
      <w:r w:rsidRPr="00816A6E">
        <w:rPr>
          <w:rFonts w:ascii="Times New Roman" w:hAnsi="Times New Roman"/>
          <w:b/>
          <w:sz w:val="28"/>
          <w:szCs w:val="28"/>
        </w:rPr>
        <w:t>Аннотация к р</w:t>
      </w:r>
      <w:r>
        <w:rPr>
          <w:rFonts w:ascii="Times New Roman" w:hAnsi="Times New Roman"/>
          <w:b/>
          <w:sz w:val="28"/>
          <w:szCs w:val="28"/>
        </w:rPr>
        <w:t>абочим программам</w:t>
      </w:r>
      <w:r w:rsidRPr="00816A6E">
        <w:rPr>
          <w:rFonts w:ascii="Times New Roman" w:hAnsi="Times New Roman"/>
          <w:b/>
          <w:sz w:val="28"/>
          <w:szCs w:val="28"/>
        </w:rPr>
        <w:t xml:space="preserve"> по учебному предмету «Русский язык</w:t>
      </w:r>
      <w:r>
        <w:rPr>
          <w:rFonts w:ascii="Times New Roman" w:hAnsi="Times New Roman"/>
          <w:b/>
          <w:sz w:val="28"/>
          <w:szCs w:val="28"/>
        </w:rPr>
        <w:t>»   5,8-</w:t>
      </w:r>
      <w:r w:rsidRPr="00816A6E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b/>
          <w:sz w:val="28"/>
          <w:szCs w:val="28"/>
        </w:rPr>
        <w:t>ы</w:t>
      </w:r>
      <w:r w:rsidRPr="00816A6E">
        <w:rPr>
          <w:rFonts w:ascii="Times New Roman" w:hAnsi="Times New Roman"/>
          <w:b/>
          <w:sz w:val="28"/>
          <w:szCs w:val="28"/>
        </w:rPr>
        <w:t xml:space="preserve"> ФГОС  ООО</w:t>
      </w:r>
    </w:p>
    <w:p w:rsidR="00E95228" w:rsidRPr="00816A6E" w:rsidRDefault="00E95228" w:rsidP="00816A6E">
      <w:pPr>
        <w:spacing w:after="0"/>
        <w:rPr>
          <w:rFonts w:ascii="Times New Roman" w:hAnsi="Times New Roman"/>
          <w:b/>
          <w:sz w:val="28"/>
          <w:szCs w:val="28"/>
        </w:rPr>
      </w:pPr>
      <w:r w:rsidRPr="00816A6E">
        <w:rPr>
          <w:rFonts w:ascii="Times New Roman" w:hAnsi="Times New Roman"/>
          <w:b/>
          <w:sz w:val="28"/>
          <w:szCs w:val="28"/>
        </w:rPr>
        <w:t>1.Место учебного предмета в структуре основной образовательной программы ООО школы.</w:t>
      </w:r>
    </w:p>
    <w:p w:rsidR="00E95228" w:rsidRPr="00816A6E" w:rsidRDefault="00E95228" w:rsidP="00816A6E">
      <w:pPr>
        <w:spacing w:after="0"/>
        <w:rPr>
          <w:rFonts w:ascii="Times New Roman" w:hAnsi="Times New Roman"/>
          <w:sz w:val="28"/>
          <w:szCs w:val="28"/>
        </w:rPr>
      </w:pPr>
      <w:r w:rsidRPr="00816A6E">
        <w:rPr>
          <w:rFonts w:ascii="Times New Roman" w:hAnsi="Times New Roman"/>
          <w:sz w:val="28"/>
          <w:szCs w:val="28"/>
        </w:rPr>
        <w:t>Учебный предмет «Русский язык» входит в предметную  область «Филология».</w:t>
      </w:r>
    </w:p>
    <w:p w:rsidR="00E95228" w:rsidRPr="00816A6E" w:rsidRDefault="00E95228" w:rsidP="00816A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</w:t>
      </w:r>
      <w:r w:rsidRPr="00816A6E">
        <w:rPr>
          <w:rFonts w:ascii="Times New Roman" w:hAnsi="Times New Roman"/>
          <w:sz w:val="28"/>
          <w:szCs w:val="28"/>
        </w:rPr>
        <w:t xml:space="preserve"> по русскому языку для 5</w:t>
      </w:r>
      <w:r>
        <w:rPr>
          <w:rFonts w:ascii="Times New Roman" w:hAnsi="Times New Roman"/>
          <w:sz w:val="28"/>
          <w:szCs w:val="28"/>
        </w:rPr>
        <w:t>,</w:t>
      </w:r>
      <w:r w:rsidRPr="007156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-9 классов  разработаны</w:t>
      </w:r>
      <w:r w:rsidRPr="00816A6E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ООО, основной образовательной программой основного общего образования МБОО «У</w:t>
      </w:r>
      <w:r>
        <w:rPr>
          <w:rFonts w:ascii="Times New Roman" w:hAnsi="Times New Roman"/>
          <w:sz w:val="28"/>
          <w:szCs w:val="28"/>
        </w:rPr>
        <w:t xml:space="preserve">шарбайская </w:t>
      </w:r>
      <w:r w:rsidRPr="00816A6E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»,</w:t>
      </w:r>
      <w:r w:rsidRPr="00816A6E">
        <w:rPr>
          <w:rFonts w:ascii="Times New Roman" w:hAnsi="Times New Roman"/>
          <w:sz w:val="28"/>
          <w:szCs w:val="28"/>
        </w:rPr>
        <w:t xml:space="preserve"> программы по русскому языку 5—9 классы, авторы программы: М. М. Разумовская, С.И. Львова, В. И. Капинос, В. В. Львов, Г. А. Богданова. («Рабочие программы. Русский язык. 5–9классы», сост. Е. И</w:t>
      </w:r>
      <w:r>
        <w:rPr>
          <w:rFonts w:ascii="Times New Roman" w:hAnsi="Times New Roman"/>
          <w:sz w:val="28"/>
          <w:szCs w:val="28"/>
        </w:rPr>
        <w:t>. Харитонова , М.: «Дрофа».-2015</w:t>
      </w:r>
      <w:r w:rsidRPr="00816A6E">
        <w:rPr>
          <w:rFonts w:ascii="Times New Roman" w:hAnsi="Times New Roman"/>
          <w:sz w:val="28"/>
          <w:szCs w:val="28"/>
        </w:rPr>
        <w:t>)</w:t>
      </w:r>
    </w:p>
    <w:p w:rsidR="00E95228" w:rsidRDefault="00E95228" w:rsidP="00816A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 w:rsidRPr="00816A6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ограммы представляю</w:t>
      </w:r>
      <w:r w:rsidRPr="00816A6E">
        <w:rPr>
          <w:rFonts w:ascii="Times New Roman" w:hAnsi="Times New Roman"/>
          <w:sz w:val="28"/>
          <w:szCs w:val="28"/>
        </w:rPr>
        <w:t xml:space="preserve">т собой практический курс русского языка для учащихся, получающих образование по УМК следующих авторов: Р а з у м о в с к а я М. М., Л ь в о в а С. И., К а п и н о с В. И., Л ь в о в В. В. И др. Русский язык. 5класс / под ред. М. М. Разумовской, П. А. Леканта. Р а з у м о в с к а я М. М., Л ь в о в а С. И., К а п и н о с В. И., Л ь в о в В. В. И др. </w:t>
      </w:r>
    </w:p>
    <w:p w:rsidR="00E95228" w:rsidRDefault="00E95228" w:rsidP="00AE01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6A6E">
        <w:rPr>
          <w:rFonts w:ascii="Times New Roman" w:hAnsi="Times New Roman"/>
          <w:sz w:val="28"/>
          <w:szCs w:val="28"/>
        </w:rPr>
        <w:t>Р а з у м о в с к а я М. М., Л ь в о в а С. И., К а п и н о с В. И., Л ь в</w:t>
      </w:r>
      <w:r>
        <w:rPr>
          <w:rFonts w:ascii="Times New Roman" w:hAnsi="Times New Roman"/>
          <w:sz w:val="28"/>
          <w:szCs w:val="28"/>
        </w:rPr>
        <w:t xml:space="preserve"> о в В. В. И др. Русский язык. 6 </w:t>
      </w:r>
      <w:r w:rsidRPr="00816A6E">
        <w:rPr>
          <w:rFonts w:ascii="Times New Roman" w:hAnsi="Times New Roman"/>
          <w:sz w:val="28"/>
          <w:szCs w:val="28"/>
        </w:rPr>
        <w:t xml:space="preserve">класс / под ред. М. М. Разумовской, П. А. Леканта. Р а з у м о в с к а я М. М., Л ь в о в а С. И., К а п и н о с В. И., Л ь в о в В. В. И др. </w:t>
      </w:r>
    </w:p>
    <w:p w:rsidR="00E95228" w:rsidRDefault="00E95228" w:rsidP="00AE01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6A6E">
        <w:rPr>
          <w:rFonts w:ascii="Times New Roman" w:hAnsi="Times New Roman"/>
          <w:sz w:val="28"/>
          <w:szCs w:val="28"/>
        </w:rPr>
        <w:t>Р а з у м о в с к а я М. М., Л ь в о в а С. И., К а п и н о с В. И., Л ь в</w:t>
      </w:r>
      <w:r>
        <w:rPr>
          <w:rFonts w:ascii="Times New Roman" w:hAnsi="Times New Roman"/>
          <w:sz w:val="28"/>
          <w:szCs w:val="28"/>
        </w:rPr>
        <w:t xml:space="preserve"> о в В. В. И др. Русский язык. 7 </w:t>
      </w:r>
      <w:r w:rsidRPr="00816A6E">
        <w:rPr>
          <w:rFonts w:ascii="Times New Roman" w:hAnsi="Times New Roman"/>
          <w:sz w:val="28"/>
          <w:szCs w:val="28"/>
        </w:rPr>
        <w:t xml:space="preserve">класс / под ред. М. М. Разумовской, П. А. Леканта. Р а з у м о в с к а я М. М., Л ь в о в а С. И., К а п и н о с В. И., Л ь в о в В. В. И др. </w:t>
      </w:r>
    </w:p>
    <w:p w:rsidR="00E95228" w:rsidRDefault="00E95228" w:rsidP="00816A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95228" w:rsidRDefault="00E95228" w:rsidP="00816A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6A6E">
        <w:rPr>
          <w:rFonts w:ascii="Times New Roman" w:hAnsi="Times New Roman"/>
          <w:sz w:val="28"/>
          <w:szCs w:val="28"/>
        </w:rPr>
        <w:t>8 класс /под ред. М. М. Разумовской, П. А. Леканта. Р а з у м о в с к а я М. М., Л ь в о в а С. И., К а п и н о с В. И., Л ь в о в В. В. Русский язык.</w:t>
      </w:r>
    </w:p>
    <w:p w:rsidR="00E95228" w:rsidRDefault="00E95228" w:rsidP="00816A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6A6E">
        <w:rPr>
          <w:rFonts w:ascii="Times New Roman" w:hAnsi="Times New Roman"/>
          <w:sz w:val="28"/>
          <w:szCs w:val="28"/>
        </w:rPr>
        <w:t xml:space="preserve"> 9 класс /под ред. М. М. Разумовской, П. А. Леканта. </w:t>
      </w:r>
    </w:p>
    <w:p w:rsidR="00E95228" w:rsidRPr="00816A6E" w:rsidRDefault="00E95228" w:rsidP="00816A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6A6E">
        <w:rPr>
          <w:rFonts w:ascii="Times New Roman" w:hAnsi="Times New Roman"/>
          <w:sz w:val="28"/>
          <w:szCs w:val="28"/>
        </w:rPr>
        <w:t>Специальными целями преподавания русского языка в школе является формирование языковой, коммуникативной и лингвистической компетенции учащихся, воспитание уважения к родному языку.</w:t>
      </w:r>
    </w:p>
    <w:p w:rsidR="00E95228" w:rsidRPr="00816A6E" w:rsidRDefault="00E95228" w:rsidP="0081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b/>
          <w:sz w:val="28"/>
          <w:szCs w:val="28"/>
        </w:rPr>
        <w:t>2. Цель изучения учебного предмета.</w:t>
      </w:r>
      <w:r>
        <w:rPr>
          <w:b/>
          <w:sz w:val="28"/>
          <w:szCs w:val="28"/>
        </w:rPr>
        <w:t xml:space="preserve"> </w:t>
      </w:r>
      <w:r w:rsidRPr="00816A6E">
        <w:rPr>
          <w:rFonts w:ascii="Times New Roman" w:hAnsi="Times New Roman"/>
          <w:sz w:val="28"/>
          <w:szCs w:val="28"/>
          <w:lang w:eastAsia="ru-RU"/>
        </w:rPr>
        <w:t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</w:t>
      </w:r>
    </w:p>
    <w:p w:rsidR="00E95228" w:rsidRPr="00816A6E" w:rsidRDefault="00E95228" w:rsidP="00816A6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воспитание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E95228" w:rsidRPr="00816A6E" w:rsidRDefault="00E95228" w:rsidP="00816A6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овладение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</w:t>
      </w:r>
    </w:p>
    <w:p w:rsidR="00E95228" w:rsidRPr="00816A6E" w:rsidRDefault="00E95228" w:rsidP="00816A6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овладение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E95228" w:rsidRPr="00816A6E" w:rsidRDefault="00E95228" w:rsidP="00816A6E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sz w:val="28"/>
          <w:szCs w:val="28"/>
          <w:lang w:eastAsia="ru-RU"/>
        </w:rPr>
        <w:t xml:space="preserve">4)  </w:t>
      </w:r>
      <w:r w:rsidRPr="00816A6E">
        <w:rPr>
          <w:rFonts w:ascii="Times New Roman" w:hAnsi="Times New Roman"/>
          <w:b/>
          <w:sz w:val="28"/>
          <w:szCs w:val="28"/>
          <w:lang w:eastAsia="ru-RU"/>
        </w:rPr>
        <w:t>применение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полученных знаний и умений в собственной речевой практике.</w:t>
      </w:r>
    </w:p>
    <w:p w:rsidR="00E95228" w:rsidRPr="00816A6E" w:rsidRDefault="00E95228" w:rsidP="00816A6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6A6E">
        <w:rPr>
          <w:b/>
          <w:sz w:val="28"/>
          <w:szCs w:val="28"/>
        </w:rPr>
        <w:t>2.Структура учебного предмета.</w:t>
      </w:r>
    </w:p>
    <w:p w:rsidR="00E95228" w:rsidRPr="00816A6E" w:rsidRDefault="00E95228" w:rsidP="0081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5-7 классы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816A6E">
        <w:rPr>
          <w:rFonts w:ascii="Times New Roman" w:hAnsi="Times New Roman"/>
          <w:b/>
          <w:sz w:val="28"/>
          <w:szCs w:val="28"/>
          <w:lang w:eastAsia="ru-RU"/>
        </w:rPr>
        <w:t>-9 классы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нацелены на освоение систематического курса синтаксиса и соответствующих правил пунктуации. Особым этапом в обучении рассматривается </w:t>
      </w:r>
      <w:r w:rsidRPr="00816A6E">
        <w:rPr>
          <w:rFonts w:ascii="Times New Roman" w:hAnsi="Times New Roman"/>
          <w:b/>
          <w:sz w:val="28"/>
          <w:szCs w:val="28"/>
          <w:lang w:eastAsia="ru-RU"/>
        </w:rPr>
        <w:t>5 класс</w:t>
      </w:r>
      <w:r w:rsidRPr="00816A6E">
        <w:rPr>
          <w:rFonts w:ascii="Times New Roman" w:hAnsi="Times New Roman"/>
          <w:sz w:val="28"/>
          <w:szCs w:val="28"/>
          <w:lang w:eastAsia="ru-RU"/>
        </w:rPr>
        <w:t>. Его можно оценить как стартовый по отношению к систематическому курсу русского языка. 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На всех этапах обучения реализована идея поэтапного овладения теоретическим материалом:</w:t>
      </w:r>
    </w:p>
    <w:p w:rsidR="00E95228" w:rsidRPr="00816A6E" w:rsidRDefault="00E95228" w:rsidP="00816A6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sz w:val="28"/>
          <w:szCs w:val="28"/>
          <w:lang w:eastAsia="ru-RU"/>
        </w:rPr>
        <w:t>введение понятия;</w:t>
      </w:r>
    </w:p>
    <w:p w:rsidR="00E95228" w:rsidRPr="00816A6E" w:rsidRDefault="00E95228" w:rsidP="00816A6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sz w:val="28"/>
          <w:szCs w:val="28"/>
          <w:lang w:eastAsia="ru-RU"/>
        </w:rPr>
        <w:t>осмысление лингвистической сути понятия;</w:t>
      </w:r>
    </w:p>
    <w:p w:rsidR="00E95228" w:rsidRPr="00816A6E" w:rsidRDefault="00E95228" w:rsidP="00816A6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sz w:val="28"/>
          <w:szCs w:val="28"/>
          <w:lang w:eastAsia="ru-RU"/>
        </w:rPr>
        <w:t>овладение теоретическим (научным) способом действия, гарантирующим правильное проведение анализа языкового материала;</w:t>
      </w:r>
    </w:p>
    <w:p w:rsidR="00E95228" w:rsidRPr="00816A6E" w:rsidRDefault="00E95228" w:rsidP="00816A6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sz w:val="28"/>
          <w:szCs w:val="28"/>
          <w:lang w:eastAsia="ru-RU"/>
        </w:rPr>
        <w:t>формулирование теоретических выводов;</w:t>
      </w:r>
    </w:p>
    <w:p w:rsidR="00E95228" w:rsidRPr="00816A6E" w:rsidRDefault="00E95228" w:rsidP="00816A6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sz w:val="28"/>
          <w:szCs w:val="28"/>
          <w:lang w:eastAsia="ru-RU"/>
        </w:rPr>
        <w:t>углубление знаний.</w:t>
      </w:r>
    </w:p>
    <w:p w:rsidR="00E95228" w:rsidRPr="00816A6E" w:rsidRDefault="00E95228" w:rsidP="00816A6E">
      <w:pPr>
        <w:jc w:val="both"/>
        <w:rPr>
          <w:b/>
          <w:sz w:val="28"/>
          <w:szCs w:val="28"/>
        </w:rPr>
      </w:pPr>
      <w:r w:rsidRPr="00816A6E">
        <w:rPr>
          <w:b/>
          <w:sz w:val="28"/>
          <w:szCs w:val="28"/>
        </w:rPr>
        <w:t>4.Основные образовательные технологии:</w:t>
      </w:r>
    </w:p>
    <w:p w:rsidR="00E95228" w:rsidRPr="00816A6E" w:rsidRDefault="00E95228" w:rsidP="00816A6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sz w:val="28"/>
          <w:szCs w:val="28"/>
          <w:lang w:eastAsia="ru-RU"/>
        </w:rPr>
        <w:t>В процессе изучения предмета используются игровые технологии, активные и интерактивные методы и формы проведения занятий: проектное, объяснительно – иллюстративное обучение,  групповые технологии, информационная технология, здоровьесберегающая технология.</w:t>
      </w:r>
    </w:p>
    <w:p w:rsidR="00E95228" w:rsidRPr="00816A6E" w:rsidRDefault="00E95228" w:rsidP="00816A6E">
      <w:pPr>
        <w:jc w:val="both"/>
        <w:rPr>
          <w:b/>
          <w:sz w:val="28"/>
          <w:szCs w:val="28"/>
        </w:rPr>
      </w:pPr>
      <w:r w:rsidRPr="00816A6E">
        <w:rPr>
          <w:b/>
          <w:sz w:val="28"/>
          <w:szCs w:val="28"/>
        </w:rPr>
        <w:t>5. Требования к результатам освоения учебного предмета.</w:t>
      </w:r>
    </w:p>
    <w:p w:rsidR="00E95228" w:rsidRPr="00816A6E" w:rsidRDefault="00E95228" w:rsidP="00816A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sz w:val="28"/>
          <w:szCs w:val="28"/>
          <w:lang w:eastAsia="ru-RU"/>
        </w:rPr>
        <w:t xml:space="preserve">Учащиеся должны </w:t>
      </w:r>
      <w:r w:rsidRPr="00816A6E"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Pr="00816A6E">
        <w:rPr>
          <w:rFonts w:ascii="Times New Roman" w:hAnsi="Times New Roman"/>
          <w:sz w:val="28"/>
          <w:szCs w:val="28"/>
          <w:lang w:eastAsia="ru-RU"/>
        </w:rPr>
        <w:t>:</w:t>
      </w:r>
    </w:p>
    <w:p w:rsidR="00E95228" w:rsidRPr="00816A6E" w:rsidRDefault="00E95228" w:rsidP="00816A6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по фонетике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16A6E">
        <w:rPr>
          <w:rFonts w:ascii="Times New Roman" w:hAnsi="Times New Roman"/>
          <w:b/>
          <w:sz w:val="28"/>
          <w:szCs w:val="28"/>
          <w:lang w:eastAsia="ru-RU"/>
        </w:rPr>
        <w:t>графике</w:t>
      </w:r>
      <w:r w:rsidRPr="00816A6E">
        <w:rPr>
          <w:rFonts w:ascii="Times New Roman" w:hAnsi="Times New Roman"/>
          <w:sz w:val="28"/>
          <w:szCs w:val="28"/>
          <w:lang w:eastAsia="ru-RU"/>
        </w:rPr>
        <w:t>: 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E95228" w:rsidRPr="00816A6E" w:rsidRDefault="00E95228" w:rsidP="00816A6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по орфоэпии</w:t>
      </w:r>
      <w:r w:rsidRPr="00816A6E">
        <w:rPr>
          <w:rFonts w:ascii="Times New Roman" w:hAnsi="Times New Roman"/>
          <w:sz w:val="28"/>
          <w:szCs w:val="28"/>
          <w:lang w:eastAsia="ru-RU"/>
        </w:rPr>
        <w:t>: правильно произносить употребительные слова изученных частей речи; пользоваться орфоэпическим словарем;</w:t>
      </w:r>
    </w:p>
    <w:p w:rsidR="00E95228" w:rsidRPr="00816A6E" w:rsidRDefault="00E95228" w:rsidP="00816A6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по лексике</w:t>
      </w:r>
      <w:r w:rsidRPr="00816A6E">
        <w:rPr>
          <w:rFonts w:ascii="Times New Roman" w:hAnsi="Times New Roman"/>
          <w:sz w:val="28"/>
          <w:szCs w:val="28"/>
          <w:lang w:eastAsia="ru-RU"/>
        </w:rPr>
        <w:t>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E95228" w:rsidRPr="00816A6E" w:rsidRDefault="00E95228" w:rsidP="00816A6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по морфемике и словообразованию</w:t>
      </w:r>
      <w:r w:rsidRPr="00816A6E">
        <w:rPr>
          <w:rFonts w:ascii="Times New Roman" w:hAnsi="Times New Roman"/>
          <w:sz w:val="28"/>
          <w:szCs w:val="28"/>
          <w:lang w:eastAsia="ru-RU"/>
        </w:rPr>
        <w:t>: 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суффиксов; сложения основ; производить морфемный разбор; проводить словообразовательный разбор;</w:t>
      </w:r>
    </w:p>
    <w:p w:rsidR="00E95228" w:rsidRPr="00816A6E" w:rsidRDefault="00E95228" w:rsidP="00816A6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по морфологии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: различать части речи по наличию у слова определенных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 </w:t>
      </w:r>
    </w:p>
    <w:p w:rsidR="00E95228" w:rsidRPr="00816A6E" w:rsidRDefault="00E95228" w:rsidP="00816A6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по синтаксису</w:t>
      </w:r>
      <w:r w:rsidRPr="00816A6E">
        <w:rPr>
          <w:rFonts w:ascii="Times New Roman" w:hAnsi="Times New Roman"/>
          <w:sz w:val="28"/>
          <w:szCs w:val="28"/>
          <w:lang w:eastAsia="ru-RU"/>
        </w:rPr>
        <w:t>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члены, вводные слова и обращения; различать простое и сложное предложение; производить синтаксический разбор предложения;</w:t>
      </w:r>
    </w:p>
    <w:p w:rsidR="00E95228" w:rsidRPr="00816A6E" w:rsidRDefault="00E95228" w:rsidP="00816A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6A6E">
        <w:rPr>
          <w:rFonts w:ascii="Times New Roman" w:hAnsi="Times New Roman"/>
          <w:b/>
          <w:sz w:val="28"/>
          <w:szCs w:val="28"/>
        </w:rPr>
        <w:t>по орфографии</w:t>
      </w:r>
      <w:r w:rsidRPr="00816A6E">
        <w:rPr>
          <w:rFonts w:ascii="Times New Roman" w:hAnsi="Times New Roman"/>
          <w:sz w:val="28"/>
          <w:szCs w:val="28"/>
        </w:rPr>
        <w:t>: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5-м классе слова с непроверяемыми написаниями;</w:t>
      </w:r>
    </w:p>
    <w:p w:rsidR="00E95228" w:rsidRPr="00816A6E" w:rsidRDefault="00E95228" w:rsidP="00816A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6A6E">
        <w:rPr>
          <w:rFonts w:ascii="Times New Roman" w:hAnsi="Times New Roman"/>
          <w:b/>
          <w:sz w:val="28"/>
          <w:szCs w:val="28"/>
        </w:rPr>
        <w:t>по пунктуации</w:t>
      </w:r>
      <w:r w:rsidRPr="00816A6E">
        <w:rPr>
          <w:rFonts w:ascii="Times New Roman" w:hAnsi="Times New Roman"/>
          <w:sz w:val="28"/>
          <w:szCs w:val="28"/>
        </w:rPr>
        <w:t>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правила.</w:t>
      </w:r>
    </w:p>
    <w:p w:rsidR="00E95228" w:rsidRPr="00816A6E" w:rsidRDefault="00E95228" w:rsidP="00816A6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5228" w:rsidRPr="00816A6E" w:rsidRDefault="00E95228" w:rsidP="00816A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обучения на уровне основного общего образования в полном объёме предоставлены в рабочей программе (предметные, личностные, метапредметные), структурированные по годам обучения и разделам программы по двум уровням:</w:t>
      </w:r>
    </w:p>
    <w:p w:rsidR="00E95228" w:rsidRPr="00816A6E" w:rsidRDefault="00E95228" w:rsidP="00816A6E">
      <w:pPr>
        <w:pStyle w:val="ListParagraph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6A6E">
        <w:rPr>
          <w:rFonts w:ascii="Times New Roman" w:hAnsi="Times New Roman"/>
          <w:b/>
          <w:sz w:val="28"/>
          <w:szCs w:val="28"/>
        </w:rPr>
        <w:t>Ученик научится. 2. Ученик получит возможность научиться.</w:t>
      </w:r>
    </w:p>
    <w:p w:rsidR="00E95228" w:rsidRPr="00816A6E" w:rsidRDefault="00E95228" w:rsidP="00816A6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95228" w:rsidRPr="00816A6E" w:rsidRDefault="00E95228" w:rsidP="00816A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b/>
          <w:sz w:val="28"/>
          <w:szCs w:val="28"/>
        </w:rPr>
        <w:t>6.Общая трудоёмкость учебного предмета.</w:t>
      </w:r>
    </w:p>
    <w:p w:rsidR="00E95228" w:rsidRPr="00816A6E" w:rsidRDefault="00E95228" w:rsidP="00816A6E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 МБОО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«У</w:t>
      </w:r>
      <w:r w:rsidRPr="00816A6E">
        <w:rPr>
          <w:rFonts w:ascii="Times New Roman" w:hAnsi="Times New Roman"/>
          <w:sz w:val="28"/>
          <w:szCs w:val="28"/>
          <w:lang w:eastAsia="ru-RU"/>
        </w:rPr>
        <w:t>СОШ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отводит на изучение курса русского языка (из расчёта </w:t>
      </w:r>
      <w:r w:rsidRPr="00816A6E">
        <w:rPr>
          <w:rFonts w:ascii="Times New Roman" w:hAnsi="Times New Roman"/>
          <w:b/>
          <w:sz w:val="28"/>
          <w:szCs w:val="28"/>
          <w:lang w:eastAsia="ru-RU"/>
        </w:rPr>
        <w:t>34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учебных недели)</w:t>
      </w:r>
      <w:r w:rsidRPr="00816A6E">
        <w:rPr>
          <w:rFonts w:ascii="Times New Roman" w:hAnsi="Times New Roman"/>
          <w:b/>
          <w:sz w:val="28"/>
          <w:szCs w:val="28"/>
          <w:lang w:eastAsia="ru-RU"/>
        </w:rPr>
        <w:t xml:space="preserve">: в 5 классе — 170 ч,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6 классе - 204 ч, в 7 классе- 136 ч, </w:t>
      </w:r>
      <w:r w:rsidRPr="00816A6E">
        <w:rPr>
          <w:rFonts w:ascii="Times New Roman" w:hAnsi="Times New Roman"/>
          <w:b/>
          <w:sz w:val="28"/>
          <w:szCs w:val="28"/>
          <w:lang w:eastAsia="ru-RU"/>
        </w:rPr>
        <w:t>в 8 классе — 102 ч, в 9 классе — 102 ч.</w:t>
      </w:r>
    </w:p>
    <w:p w:rsidR="00E95228" w:rsidRPr="00816A6E" w:rsidRDefault="00E95228" w:rsidP="00816A6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16A6E">
        <w:rPr>
          <w:rFonts w:ascii="Times New Roman" w:hAnsi="Times New Roman"/>
          <w:b/>
          <w:sz w:val="28"/>
          <w:szCs w:val="28"/>
          <w:lang w:eastAsia="ru-RU"/>
        </w:rPr>
        <w:t>7.Формы контроля.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16A6E">
        <w:rPr>
          <w:rFonts w:ascii="Times New Roman" w:hAnsi="Times New Roman"/>
          <w:sz w:val="28"/>
          <w:szCs w:val="28"/>
          <w:lang w:eastAsia="ru-RU"/>
        </w:rPr>
        <w:t>Промежуточная аттестация согласно положению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МОУ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«У</w:t>
      </w:r>
      <w:r w:rsidRPr="00816A6E">
        <w:rPr>
          <w:rFonts w:ascii="Times New Roman" w:hAnsi="Times New Roman"/>
          <w:sz w:val="28"/>
          <w:szCs w:val="28"/>
          <w:lang w:eastAsia="ru-RU"/>
        </w:rPr>
        <w:t>СОШ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«Формы, периодичность и порядок текущего контроля успеваемости и промежуточной аттестации учащихся»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16A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5228" w:rsidRPr="00816A6E" w:rsidRDefault="00E95228" w:rsidP="00816A6E">
      <w:pPr>
        <w:jc w:val="both"/>
        <w:rPr>
          <w:b/>
          <w:sz w:val="28"/>
          <w:szCs w:val="28"/>
        </w:rPr>
      </w:pPr>
    </w:p>
    <w:p w:rsidR="00E95228" w:rsidRPr="00816A6E" w:rsidRDefault="00E95228" w:rsidP="00816A6E">
      <w:pPr>
        <w:rPr>
          <w:sz w:val="28"/>
          <w:szCs w:val="28"/>
        </w:rPr>
      </w:pPr>
    </w:p>
    <w:p w:rsidR="00E95228" w:rsidRPr="00816A6E" w:rsidRDefault="00E95228" w:rsidP="00816A6E">
      <w:pPr>
        <w:rPr>
          <w:sz w:val="28"/>
          <w:szCs w:val="28"/>
        </w:rPr>
      </w:pPr>
    </w:p>
    <w:sectPr w:rsidR="00E95228" w:rsidRPr="00816A6E" w:rsidSect="00B1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412"/>
    <w:multiLevelType w:val="hybridMultilevel"/>
    <w:tmpl w:val="54082562"/>
    <w:lvl w:ilvl="0" w:tplc="38B865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0B3601"/>
    <w:multiLevelType w:val="hybridMultilevel"/>
    <w:tmpl w:val="0180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D4546"/>
    <w:multiLevelType w:val="hybridMultilevel"/>
    <w:tmpl w:val="7B8C058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AE01066"/>
    <w:multiLevelType w:val="hybridMultilevel"/>
    <w:tmpl w:val="87E60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70005D"/>
    <w:multiLevelType w:val="hybridMultilevel"/>
    <w:tmpl w:val="404AB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A6E"/>
    <w:rsid w:val="00366B25"/>
    <w:rsid w:val="003C3C21"/>
    <w:rsid w:val="00715660"/>
    <w:rsid w:val="00816A6E"/>
    <w:rsid w:val="00A625EF"/>
    <w:rsid w:val="00AE0111"/>
    <w:rsid w:val="00B11405"/>
    <w:rsid w:val="00CA6CB2"/>
    <w:rsid w:val="00D95458"/>
    <w:rsid w:val="00E95228"/>
    <w:rsid w:val="00F3242E"/>
    <w:rsid w:val="00F47CB5"/>
    <w:rsid w:val="00F62CEA"/>
    <w:rsid w:val="00FE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6A6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1231</Words>
  <Characters>7021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</dc:creator>
  <cp:keywords/>
  <dc:description/>
  <cp:lastModifiedBy>Admin</cp:lastModifiedBy>
  <cp:revision>7</cp:revision>
  <dcterms:created xsi:type="dcterms:W3CDTF">2016-02-15T05:44:00Z</dcterms:created>
  <dcterms:modified xsi:type="dcterms:W3CDTF">2007-01-02T17:42:00Z</dcterms:modified>
</cp:coreProperties>
</file>